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F604E" w14:textId="77777777" w:rsidR="00796AA6" w:rsidRPr="000B20E1" w:rsidRDefault="00796AA6" w:rsidP="00796AA6">
      <w:pPr>
        <w:tabs>
          <w:tab w:val="center" w:pos="4680"/>
        </w:tabs>
        <w:jc w:val="center"/>
        <w:rPr>
          <w:b/>
          <w:sz w:val="32"/>
          <w:szCs w:val="28"/>
        </w:rPr>
      </w:pPr>
      <w:r w:rsidRPr="000B20E1">
        <w:rPr>
          <w:b/>
          <w:sz w:val="32"/>
          <w:szCs w:val="28"/>
        </w:rPr>
        <w:t>POLICIES AND PROCEDURES</w:t>
      </w:r>
    </w:p>
    <w:p w14:paraId="5E5E54DB" w14:textId="6FC97E0C" w:rsidR="00796AA6" w:rsidRPr="00620672" w:rsidRDefault="00796AA6" w:rsidP="00796AA6">
      <w:pPr>
        <w:tabs>
          <w:tab w:val="center" w:pos="4680"/>
        </w:tabs>
        <w:jc w:val="both"/>
        <w:rPr>
          <w:b/>
        </w:rPr>
      </w:pPr>
      <w:r w:rsidRPr="00620672">
        <w:rPr>
          <w:b/>
        </w:rPr>
        <w:tab/>
        <w:t>OF</w:t>
      </w:r>
      <w:r w:rsidR="000757BD">
        <w:rPr>
          <w:b/>
        </w:rPr>
        <w:t xml:space="preserve"> THE</w:t>
      </w:r>
    </w:p>
    <w:p w14:paraId="63EA46D0" w14:textId="16937E35" w:rsidR="00796AA6" w:rsidRPr="000B20E1" w:rsidRDefault="00796AA6" w:rsidP="000B20E1">
      <w:pPr>
        <w:tabs>
          <w:tab w:val="center" w:pos="4680"/>
        </w:tabs>
        <w:jc w:val="center"/>
        <w:rPr>
          <w:b/>
          <w:sz w:val="40"/>
          <w:szCs w:val="28"/>
        </w:rPr>
      </w:pPr>
      <w:r w:rsidRPr="000B20E1">
        <w:rPr>
          <w:b/>
          <w:sz w:val="40"/>
          <w:szCs w:val="28"/>
        </w:rPr>
        <w:t>PHILADELPHIA AREA MUNICIPAL ANALYST SOCIETY</w:t>
      </w:r>
    </w:p>
    <w:p w14:paraId="2DAB7547" w14:textId="77777777" w:rsidR="00796AA6" w:rsidRPr="00620672" w:rsidRDefault="00796AA6" w:rsidP="00796AA6">
      <w:pPr>
        <w:tabs>
          <w:tab w:val="center" w:pos="4680"/>
        </w:tabs>
        <w:jc w:val="both"/>
        <w:rPr>
          <w:b/>
        </w:rPr>
      </w:pPr>
      <w:r w:rsidRPr="00620672">
        <w:rPr>
          <w:b/>
        </w:rPr>
        <w:tab/>
        <w:t>********</w:t>
      </w:r>
    </w:p>
    <w:p w14:paraId="25BEE4DC" w14:textId="77777777" w:rsidR="00AB3946" w:rsidRDefault="00796AA6" w:rsidP="00796AA6">
      <w:pPr>
        <w:tabs>
          <w:tab w:val="center" w:pos="4680"/>
        </w:tabs>
        <w:jc w:val="both"/>
        <w:rPr>
          <w:b/>
        </w:rPr>
      </w:pPr>
      <w:r w:rsidRPr="00620672">
        <w:rPr>
          <w:b/>
        </w:rPr>
        <w:tab/>
      </w:r>
    </w:p>
    <w:p w14:paraId="275E8B03" w14:textId="77777777" w:rsidR="00796AA6" w:rsidRPr="00620672" w:rsidRDefault="00796AA6" w:rsidP="00AB3946">
      <w:pPr>
        <w:tabs>
          <w:tab w:val="center" w:pos="4680"/>
        </w:tabs>
        <w:jc w:val="center"/>
        <w:rPr>
          <w:b/>
        </w:rPr>
      </w:pPr>
      <w:r w:rsidRPr="00620672">
        <w:rPr>
          <w:b/>
        </w:rPr>
        <w:t>A PENNSYLVANIA NOT-FOR PROFIT CORPORATION</w:t>
      </w:r>
    </w:p>
    <w:p w14:paraId="7107C9AE" w14:textId="77777777" w:rsidR="00796AA6" w:rsidRDefault="00796AA6" w:rsidP="00F16241">
      <w:pPr>
        <w:spacing w:after="0" w:line="240" w:lineRule="auto"/>
        <w:outlineLvl w:val="0"/>
        <w:rPr>
          <w:rFonts w:ascii="Times New Roman" w:eastAsia="Times New Roman" w:hAnsi="Times New Roman" w:cs="Times New Roman"/>
          <w:b/>
          <w:bCs/>
          <w:color w:val="4A4A4A"/>
          <w:kern w:val="36"/>
          <w:sz w:val="20"/>
          <w:szCs w:val="20"/>
        </w:rPr>
      </w:pPr>
    </w:p>
    <w:p w14:paraId="52D0FF03" w14:textId="77777777" w:rsidR="00B46536" w:rsidRDefault="00B46536" w:rsidP="00F16241">
      <w:pPr>
        <w:spacing w:after="0" w:line="240" w:lineRule="auto"/>
        <w:outlineLvl w:val="0"/>
        <w:rPr>
          <w:rFonts w:ascii="Times New Roman" w:eastAsia="Times New Roman" w:hAnsi="Times New Roman" w:cs="Times New Roman"/>
          <w:b/>
          <w:bCs/>
          <w:color w:val="4A4A4A"/>
          <w:kern w:val="36"/>
          <w:sz w:val="20"/>
          <w:szCs w:val="20"/>
        </w:rPr>
      </w:pPr>
    </w:p>
    <w:p w14:paraId="36D3F806" w14:textId="77777777" w:rsidR="00AB3946" w:rsidRDefault="00AB3946" w:rsidP="00F16241">
      <w:pPr>
        <w:spacing w:after="0" w:line="240" w:lineRule="auto"/>
        <w:outlineLvl w:val="0"/>
        <w:rPr>
          <w:rFonts w:ascii="Times New Roman" w:eastAsia="Times New Roman" w:hAnsi="Times New Roman" w:cs="Times New Roman"/>
          <w:b/>
          <w:bCs/>
          <w:color w:val="4A4A4A"/>
          <w:kern w:val="36"/>
          <w:sz w:val="20"/>
          <w:szCs w:val="20"/>
        </w:rPr>
      </w:pPr>
    </w:p>
    <w:p w14:paraId="7CDEC12A" w14:textId="45066A4F" w:rsidR="00B74F0F" w:rsidRDefault="00B74F0F">
      <w:pPr>
        <w:rPr>
          <w:rFonts w:ascii="Times New Roman" w:eastAsia="Times New Roman" w:hAnsi="Times New Roman" w:cs="Times New Roman"/>
          <w:b/>
          <w:bCs/>
          <w:color w:val="4A4A4A"/>
          <w:kern w:val="36"/>
          <w:sz w:val="20"/>
          <w:szCs w:val="20"/>
        </w:rPr>
      </w:pPr>
      <w:r>
        <w:rPr>
          <w:rFonts w:ascii="Times New Roman" w:eastAsia="Times New Roman" w:hAnsi="Times New Roman" w:cs="Times New Roman"/>
          <w:b/>
          <w:bCs/>
          <w:color w:val="4A4A4A"/>
          <w:kern w:val="36"/>
          <w:sz w:val="20"/>
          <w:szCs w:val="20"/>
        </w:rPr>
        <w:br w:type="page"/>
      </w:r>
    </w:p>
    <w:p w14:paraId="3EF28021" w14:textId="77777777" w:rsidR="0045496E" w:rsidRPr="000757BD" w:rsidRDefault="0045496E" w:rsidP="00F16241">
      <w:p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lastRenderedPageBreak/>
        <w:t>MISSION</w:t>
      </w:r>
    </w:p>
    <w:p w14:paraId="782A375E" w14:textId="77777777" w:rsidR="0045496E" w:rsidRPr="000757BD" w:rsidRDefault="0045496E" w:rsidP="00F16241">
      <w:pPr>
        <w:spacing w:after="0" w:line="240" w:lineRule="auto"/>
        <w:outlineLvl w:val="0"/>
        <w:rPr>
          <w:rFonts w:ascii="Times New Roman" w:eastAsia="Times New Roman" w:hAnsi="Times New Roman" w:cs="Times New Roman"/>
          <w:b/>
          <w:bCs/>
          <w:color w:val="4A4A4A"/>
          <w:kern w:val="36"/>
          <w:sz w:val="24"/>
          <w:szCs w:val="24"/>
        </w:rPr>
      </w:pPr>
    </w:p>
    <w:p w14:paraId="069B18FF" w14:textId="77777777" w:rsidR="0045496E" w:rsidRPr="000757BD" w:rsidRDefault="009453B3" w:rsidP="009453B3">
      <w:pPr>
        <w:spacing w:after="255"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mission of the Philadelphia Area Municipal Analyst Society (“PhAMAS”)</w:t>
      </w:r>
      <w:r w:rsidR="0045496E" w:rsidRPr="000757BD">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is to provide a regional forum for professional education and development through discussions, meetings and presentations of issues relevant to municipal credit analysis.</w:t>
      </w:r>
    </w:p>
    <w:p w14:paraId="3957061A" w14:textId="77777777" w:rsidR="0045496E" w:rsidRPr="000757BD" w:rsidRDefault="0045496E" w:rsidP="00F16241">
      <w:pPr>
        <w:spacing w:after="0" w:line="240" w:lineRule="auto"/>
        <w:outlineLvl w:val="0"/>
        <w:rPr>
          <w:rFonts w:ascii="Times New Roman" w:eastAsia="Times New Roman" w:hAnsi="Times New Roman" w:cs="Times New Roman"/>
          <w:b/>
          <w:bCs/>
          <w:color w:val="4A4A4A"/>
          <w:kern w:val="36"/>
          <w:sz w:val="24"/>
          <w:szCs w:val="24"/>
        </w:rPr>
      </w:pPr>
    </w:p>
    <w:p w14:paraId="5A91DA54" w14:textId="77777777" w:rsidR="00C96817" w:rsidRDefault="00C96817" w:rsidP="00CE7153">
      <w:pPr>
        <w:pStyle w:val="ListParagraph"/>
        <w:numPr>
          <w:ilvl w:val="0"/>
          <w:numId w:val="17"/>
        </w:num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t>CREATION, CHANGES, AND DELETIONS OF POLICIES AND PROCEDURES</w:t>
      </w:r>
    </w:p>
    <w:p w14:paraId="3500980A" w14:textId="77777777" w:rsidR="00D8442C" w:rsidRPr="000757BD" w:rsidRDefault="00D8442C" w:rsidP="000757BD">
      <w:pPr>
        <w:spacing w:after="0" w:line="240" w:lineRule="auto"/>
        <w:outlineLvl w:val="0"/>
        <w:rPr>
          <w:rFonts w:ascii="Times New Roman" w:eastAsia="Times New Roman" w:hAnsi="Times New Roman" w:cs="Times New Roman"/>
          <w:b/>
          <w:bCs/>
          <w:color w:val="4A4A4A"/>
          <w:kern w:val="36"/>
          <w:sz w:val="24"/>
          <w:szCs w:val="24"/>
        </w:rPr>
      </w:pPr>
    </w:p>
    <w:p w14:paraId="28719BEA" w14:textId="77777777" w:rsidR="00C96817" w:rsidRDefault="00C96817" w:rsidP="00C96817">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Authority Regarding Policies and Procedures</w:t>
      </w:r>
    </w:p>
    <w:p w14:paraId="0BB0ED4D"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297719DB" w14:textId="46619F00" w:rsidR="00C96817" w:rsidRPr="000757BD" w:rsidRDefault="00C96817"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The PhAMAS Board of Directors has the authority to create, amend, change, or delete Policies and Procedures.</w:t>
      </w:r>
    </w:p>
    <w:p w14:paraId="2865852D" w14:textId="77777777" w:rsidR="00D8442C" w:rsidRPr="000757BD" w:rsidRDefault="00D8442C" w:rsidP="000757BD">
      <w:pPr>
        <w:spacing w:after="0" w:line="240" w:lineRule="auto"/>
        <w:ind w:left="720"/>
        <w:rPr>
          <w:rFonts w:ascii="Times New Roman" w:eastAsia="Times New Roman" w:hAnsi="Times New Roman" w:cs="Times New Roman"/>
          <w:bCs/>
          <w:color w:val="4A4A4A"/>
          <w:kern w:val="36"/>
          <w:sz w:val="24"/>
          <w:szCs w:val="24"/>
        </w:rPr>
      </w:pPr>
    </w:p>
    <w:p w14:paraId="0177FDBC" w14:textId="77777777" w:rsidR="000B20E1" w:rsidRPr="000B20E1" w:rsidRDefault="00C96817"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 xml:space="preserve">Any creation, changes, and deletions of PhAMAS Policies and Procedures is subject to </w:t>
      </w:r>
      <w:r w:rsidR="00F62299" w:rsidRPr="000757BD">
        <w:rPr>
          <w:rFonts w:ascii="Times New Roman" w:eastAsia="Times New Roman" w:hAnsi="Times New Roman" w:cs="Times New Roman"/>
          <w:color w:val="4A4A4A"/>
          <w:sz w:val="24"/>
          <w:szCs w:val="24"/>
        </w:rPr>
        <w:t xml:space="preserve">the consent of </w:t>
      </w:r>
      <w:r w:rsidRPr="000757BD">
        <w:rPr>
          <w:rFonts w:ascii="Times New Roman" w:eastAsia="Times New Roman" w:hAnsi="Times New Roman" w:cs="Times New Roman"/>
          <w:color w:val="4A4A4A"/>
          <w:sz w:val="24"/>
          <w:szCs w:val="24"/>
        </w:rPr>
        <w:t>a majority of the Board of Directors</w:t>
      </w:r>
      <w:r w:rsidR="00F62299" w:rsidRPr="000757BD">
        <w:rPr>
          <w:rFonts w:ascii="Times New Roman" w:eastAsia="Times New Roman" w:hAnsi="Times New Roman" w:cs="Times New Roman"/>
          <w:color w:val="4A4A4A"/>
          <w:sz w:val="24"/>
          <w:szCs w:val="24"/>
        </w:rPr>
        <w:t>.</w:t>
      </w:r>
      <w:r w:rsidR="00B32CA3" w:rsidRPr="000757BD">
        <w:rPr>
          <w:rFonts w:ascii="Times New Roman" w:eastAsia="Times New Roman" w:hAnsi="Times New Roman" w:cs="Times New Roman"/>
          <w:color w:val="4A4A4A"/>
          <w:sz w:val="24"/>
          <w:szCs w:val="24"/>
        </w:rPr>
        <w:t xml:space="preserve">  </w:t>
      </w:r>
    </w:p>
    <w:p w14:paraId="09083206" w14:textId="77777777" w:rsidR="000B20E1" w:rsidRPr="000B20E1" w:rsidRDefault="000B20E1" w:rsidP="000B20E1">
      <w:pPr>
        <w:pStyle w:val="ListParagraph"/>
        <w:rPr>
          <w:rFonts w:ascii="Times New Roman" w:eastAsia="Times New Roman" w:hAnsi="Times New Roman" w:cs="Times New Roman"/>
          <w:color w:val="4A4A4A"/>
          <w:sz w:val="24"/>
          <w:szCs w:val="24"/>
        </w:rPr>
      </w:pPr>
    </w:p>
    <w:p w14:paraId="5927A2BA" w14:textId="734DC194" w:rsidR="00C96817" w:rsidRPr="000757BD" w:rsidRDefault="00B32CA3"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 xml:space="preserve">In the event of a tie, the </w:t>
      </w:r>
      <w:r w:rsidR="000757BD">
        <w:rPr>
          <w:rFonts w:ascii="Times New Roman" w:eastAsia="Times New Roman" w:hAnsi="Times New Roman" w:cs="Times New Roman"/>
          <w:color w:val="4A4A4A"/>
          <w:sz w:val="24"/>
          <w:szCs w:val="24"/>
        </w:rPr>
        <w:t>C</w:t>
      </w:r>
      <w:r w:rsidRPr="000757BD">
        <w:rPr>
          <w:rFonts w:ascii="Times New Roman" w:eastAsia="Times New Roman" w:hAnsi="Times New Roman" w:cs="Times New Roman"/>
          <w:color w:val="4A4A4A"/>
          <w:sz w:val="24"/>
          <w:szCs w:val="24"/>
        </w:rPr>
        <w:t>hair’s position shall carry.</w:t>
      </w:r>
    </w:p>
    <w:p w14:paraId="609A8DF0" w14:textId="77777777" w:rsidR="00C96817" w:rsidRPr="000757BD" w:rsidRDefault="00C96817" w:rsidP="00C96817">
      <w:pPr>
        <w:spacing w:after="0" w:line="240" w:lineRule="auto"/>
        <w:rPr>
          <w:rFonts w:ascii="Times New Roman" w:eastAsia="Times New Roman" w:hAnsi="Times New Roman" w:cs="Times New Roman"/>
          <w:bCs/>
          <w:color w:val="4A4A4A"/>
          <w:kern w:val="36"/>
          <w:sz w:val="24"/>
          <w:szCs w:val="24"/>
        </w:rPr>
      </w:pPr>
    </w:p>
    <w:p w14:paraId="24441E42" w14:textId="77777777" w:rsidR="00F62299" w:rsidRPr="000757BD" w:rsidRDefault="00F62299" w:rsidP="00C96817">
      <w:pPr>
        <w:spacing w:after="0" w:line="240" w:lineRule="auto"/>
        <w:rPr>
          <w:rFonts w:ascii="Times New Roman" w:eastAsia="Times New Roman" w:hAnsi="Times New Roman" w:cs="Times New Roman"/>
          <w:bCs/>
          <w:color w:val="4A4A4A"/>
          <w:kern w:val="36"/>
          <w:sz w:val="24"/>
          <w:szCs w:val="24"/>
        </w:rPr>
      </w:pPr>
    </w:p>
    <w:p w14:paraId="64499D4C" w14:textId="77777777" w:rsidR="00F62299" w:rsidRPr="000757BD" w:rsidRDefault="00F62299" w:rsidP="00C96817">
      <w:pPr>
        <w:spacing w:after="0" w:line="240" w:lineRule="auto"/>
        <w:rPr>
          <w:rFonts w:ascii="Times New Roman" w:eastAsia="Times New Roman" w:hAnsi="Times New Roman" w:cs="Times New Roman"/>
          <w:bCs/>
          <w:color w:val="4A4A4A"/>
          <w:kern w:val="36"/>
          <w:sz w:val="24"/>
          <w:szCs w:val="24"/>
        </w:rPr>
      </w:pPr>
    </w:p>
    <w:p w14:paraId="772445D9" w14:textId="77777777" w:rsidR="00C96817" w:rsidRDefault="00581564" w:rsidP="00CE7153">
      <w:pPr>
        <w:pStyle w:val="ListParagraph"/>
        <w:numPr>
          <w:ilvl w:val="0"/>
          <w:numId w:val="17"/>
        </w:num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t xml:space="preserve">ADOPTION OF AND </w:t>
      </w:r>
      <w:r w:rsidR="00F62299" w:rsidRPr="000757BD">
        <w:rPr>
          <w:rFonts w:ascii="Times New Roman" w:eastAsia="Times New Roman" w:hAnsi="Times New Roman" w:cs="Times New Roman"/>
          <w:b/>
          <w:bCs/>
          <w:color w:val="4A4A4A"/>
          <w:kern w:val="36"/>
          <w:sz w:val="24"/>
          <w:szCs w:val="24"/>
        </w:rPr>
        <w:t>ADHERENCE TO THE N</w:t>
      </w:r>
      <w:r w:rsidRPr="000757BD">
        <w:rPr>
          <w:rFonts w:ascii="Times New Roman" w:eastAsia="Times New Roman" w:hAnsi="Times New Roman" w:cs="Times New Roman"/>
          <w:b/>
          <w:bCs/>
          <w:color w:val="4A4A4A"/>
          <w:kern w:val="36"/>
          <w:sz w:val="24"/>
          <w:szCs w:val="24"/>
        </w:rPr>
        <w:t xml:space="preserve">FMA </w:t>
      </w:r>
      <w:r w:rsidR="00F62299" w:rsidRPr="000757BD">
        <w:rPr>
          <w:rFonts w:ascii="Times New Roman" w:eastAsia="Times New Roman" w:hAnsi="Times New Roman" w:cs="Times New Roman"/>
          <w:b/>
          <w:bCs/>
          <w:color w:val="4A4A4A"/>
          <w:kern w:val="36"/>
          <w:sz w:val="24"/>
          <w:szCs w:val="24"/>
        </w:rPr>
        <w:t>CODE OF ETHICS</w:t>
      </w:r>
      <w:r w:rsidRPr="000757BD">
        <w:rPr>
          <w:rFonts w:ascii="Times New Roman" w:eastAsia="Times New Roman" w:hAnsi="Times New Roman" w:cs="Times New Roman"/>
          <w:b/>
          <w:bCs/>
          <w:color w:val="4A4A4A"/>
          <w:kern w:val="36"/>
          <w:sz w:val="24"/>
          <w:szCs w:val="24"/>
        </w:rPr>
        <w:t xml:space="preserve"> POLICY</w:t>
      </w:r>
    </w:p>
    <w:p w14:paraId="73A545F3" w14:textId="77777777" w:rsidR="00D8442C" w:rsidRPr="000757BD" w:rsidRDefault="00D8442C" w:rsidP="000757BD">
      <w:pPr>
        <w:spacing w:after="0" w:line="240" w:lineRule="auto"/>
        <w:outlineLvl w:val="0"/>
        <w:rPr>
          <w:rFonts w:ascii="Times New Roman" w:eastAsia="Times New Roman" w:hAnsi="Times New Roman" w:cs="Times New Roman"/>
          <w:b/>
          <w:bCs/>
          <w:color w:val="4A4A4A"/>
          <w:kern w:val="36"/>
          <w:sz w:val="24"/>
          <w:szCs w:val="24"/>
        </w:rPr>
      </w:pPr>
    </w:p>
    <w:p w14:paraId="45987C7C" w14:textId="77777777" w:rsidR="00581564" w:rsidRPr="000757BD" w:rsidRDefault="00581564" w:rsidP="00581564">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0757BD">
        <w:rPr>
          <w:rFonts w:ascii="Times New Roman" w:eastAsia="Times New Roman" w:hAnsi="Times New Roman" w:cs="Times New Roman"/>
          <w:color w:val="4A4A4A"/>
          <w:sz w:val="24"/>
          <w:szCs w:val="24"/>
          <w:u w:val="single"/>
        </w:rPr>
        <w:t>PhAMAS Adoption and Adherence</w:t>
      </w:r>
    </w:p>
    <w:p w14:paraId="77F9CB93" w14:textId="77777777" w:rsidR="00D8442C" w:rsidRPr="000757BD" w:rsidRDefault="00D8442C" w:rsidP="000757BD">
      <w:pPr>
        <w:spacing w:after="0" w:line="240" w:lineRule="auto"/>
        <w:ind w:left="360"/>
        <w:rPr>
          <w:rFonts w:ascii="Times New Roman" w:eastAsia="Times New Roman" w:hAnsi="Times New Roman" w:cs="Times New Roman"/>
          <w:bCs/>
          <w:color w:val="4A4A4A"/>
          <w:kern w:val="36"/>
          <w:sz w:val="24"/>
          <w:szCs w:val="24"/>
          <w:u w:val="single"/>
        </w:rPr>
      </w:pPr>
    </w:p>
    <w:p w14:paraId="05EC7532" w14:textId="77777777" w:rsidR="00F62299" w:rsidRPr="000757BD" w:rsidRDefault="00581564"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PhAMAS has adopted and will follow the National Federation of Municipal Analysts Code of Ethics.</w:t>
      </w:r>
    </w:p>
    <w:p w14:paraId="167D9239" w14:textId="77777777" w:rsidR="00D8442C" w:rsidRPr="000757BD" w:rsidRDefault="00D8442C" w:rsidP="000757BD">
      <w:pPr>
        <w:spacing w:after="0" w:line="240" w:lineRule="auto"/>
        <w:ind w:left="720"/>
        <w:rPr>
          <w:rFonts w:ascii="Times New Roman" w:eastAsia="Times New Roman" w:hAnsi="Times New Roman" w:cs="Times New Roman"/>
          <w:bCs/>
          <w:color w:val="4A4A4A"/>
          <w:kern w:val="36"/>
          <w:sz w:val="24"/>
          <w:szCs w:val="24"/>
        </w:rPr>
      </w:pPr>
    </w:p>
    <w:p w14:paraId="5B58B1F7" w14:textId="77777777" w:rsidR="00581564" w:rsidRPr="000757BD" w:rsidRDefault="00581564"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All existing and new members are expected to act in accordance with the </w:t>
      </w:r>
      <w:r w:rsidRPr="000757BD">
        <w:rPr>
          <w:rFonts w:ascii="Times New Roman" w:eastAsia="Times New Roman" w:hAnsi="Times New Roman" w:cs="Times New Roman"/>
          <w:color w:val="4A4A4A"/>
          <w:sz w:val="24"/>
          <w:szCs w:val="24"/>
        </w:rPr>
        <w:t>National Federation of Municipal Analysts Code of Ethics.</w:t>
      </w:r>
    </w:p>
    <w:p w14:paraId="74B03069" w14:textId="77777777" w:rsidR="00F62299" w:rsidRPr="000757BD" w:rsidRDefault="00F62299" w:rsidP="00F62299">
      <w:pPr>
        <w:spacing w:after="0" w:line="240" w:lineRule="auto"/>
        <w:outlineLvl w:val="0"/>
        <w:rPr>
          <w:rFonts w:ascii="Times New Roman" w:eastAsia="Times New Roman" w:hAnsi="Times New Roman" w:cs="Times New Roman"/>
          <w:b/>
          <w:bCs/>
          <w:color w:val="4A4A4A"/>
          <w:kern w:val="36"/>
          <w:sz w:val="24"/>
          <w:szCs w:val="24"/>
        </w:rPr>
      </w:pPr>
    </w:p>
    <w:p w14:paraId="263E2AA0" w14:textId="77777777" w:rsidR="00F62299" w:rsidRPr="000757BD" w:rsidRDefault="00F62299" w:rsidP="00F62299">
      <w:pPr>
        <w:spacing w:after="0" w:line="240" w:lineRule="auto"/>
        <w:outlineLvl w:val="0"/>
        <w:rPr>
          <w:rFonts w:ascii="Times New Roman" w:eastAsia="Times New Roman" w:hAnsi="Times New Roman" w:cs="Times New Roman"/>
          <w:b/>
          <w:bCs/>
          <w:color w:val="4A4A4A"/>
          <w:kern w:val="36"/>
          <w:sz w:val="24"/>
          <w:szCs w:val="24"/>
        </w:rPr>
      </w:pPr>
    </w:p>
    <w:p w14:paraId="39F606FB" w14:textId="77777777" w:rsidR="008360D1" w:rsidRPr="000757BD" w:rsidRDefault="0058134B" w:rsidP="00CE7153">
      <w:pPr>
        <w:pStyle w:val="ListParagraph"/>
        <w:numPr>
          <w:ilvl w:val="0"/>
          <w:numId w:val="17"/>
        </w:num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t>M</w:t>
      </w:r>
      <w:r w:rsidR="0045496E" w:rsidRPr="000757BD">
        <w:rPr>
          <w:rFonts w:ascii="Times New Roman" w:eastAsia="Times New Roman" w:hAnsi="Times New Roman" w:cs="Times New Roman"/>
          <w:b/>
          <w:bCs/>
          <w:color w:val="4A4A4A"/>
          <w:kern w:val="36"/>
          <w:sz w:val="24"/>
          <w:szCs w:val="24"/>
        </w:rPr>
        <w:t>EMBERSHIP</w:t>
      </w:r>
      <w:r w:rsidR="00FF66EA" w:rsidRPr="000757BD">
        <w:rPr>
          <w:rFonts w:ascii="Times New Roman" w:eastAsia="Times New Roman" w:hAnsi="Times New Roman" w:cs="Times New Roman"/>
          <w:b/>
          <w:bCs/>
          <w:color w:val="4A4A4A"/>
          <w:kern w:val="36"/>
          <w:sz w:val="24"/>
          <w:szCs w:val="24"/>
        </w:rPr>
        <w:t xml:space="preserve"> POLICY</w:t>
      </w:r>
    </w:p>
    <w:p w14:paraId="2E769045" w14:textId="77777777" w:rsidR="00FF66EA" w:rsidRPr="000757BD" w:rsidRDefault="00FF66EA" w:rsidP="00FF66EA">
      <w:pPr>
        <w:spacing w:after="0" w:line="240" w:lineRule="auto"/>
        <w:outlineLvl w:val="0"/>
        <w:rPr>
          <w:rFonts w:ascii="Times New Roman" w:eastAsia="Times New Roman" w:hAnsi="Times New Roman" w:cs="Times New Roman"/>
          <w:bCs/>
          <w:color w:val="4A4A4A"/>
          <w:kern w:val="36"/>
          <w:sz w:val="24"/>
          <w:szCs w:val="24"/>
        </w:rPr>
      </w:pPr>
    </w:p>
    <w:p w14:paraId="15896CAD" w14:textId="77777777" w:rsidR="0058134B" w:rsidRDefault="00260D8A" w:rsidP="00CE7153">
      <w:pPr>
        <w:pStyle w:val="ListParagraph"/>
        <w:numPr>
          <w:ilvl w:val="1"/>
          <w:numId w:val="17"/>
        </w:numPr>
        <w:spacing w:after="0" w:line="240" w:lineRule="auto"/>
        <w:outlineLvl w:val="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Regular</w:t>
      </w:r>
      <w:r w:rsidR="0058134B" w:rsidRPr="000757BD">
        <w:rPr>
          <w:rFonts w:ascii="Times New Roman" w:eastAsia="Times New Roman" w:hAnsi="Times New Roman" w:cs="Times New Roman"/>
          <w:color w:val="4A4A4A"/>
          <w:sz w:val="24"/>
          <w:szCs w:val="24"/>
          <w:u w:val="single"/>
        </w:rPr>
        <w:t xml:space="preserve"> Membership</w:t>
      </w:r>
    </w:p>
    <w:p w14:paraId="1860AFB0" w14:textId="77777777" w:rsidR="00D8442C" w:rsidRPr="000757BD" w:rsidRDefault="00D8442C" w:rsidP="000757BD">
      <w:pPr>
        <w:spacing w:after="0" w:line="240" w:lineRule="auto"/>
        <w:ind w:left="360"/>
        <w:outlineLvl w:val="0"/>
        <w:rPr>
          <w:rFonts w:ascii="Times New Roman" w:eastAsia="Times New Roman" w:hAnsi="Times New Roman" w:cs="Times New Roman"/>
          <w:color w:val="4A4A4A"/>
          <w:sz w:val="24"/>
          <w:szCs w:val="24"/>
          <w:u w:val="single"/>
        </w:rPr>
      </w:pPr>
    </w:p>
    <w:p w14:paraId="541AF8DF" w14:textId="3ACF0790" w:rsidR="00CE7153" w:rsidRDefault="0045496E"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PHAMAS</w:t>
      </w:r>
      <w:r w:rsidR="00F16241" w:rsidRPr="000757BD">
        <w:rPr>
          <w:rFonts w:ascii="Times New Roman" w:eastAsia="Times New Roman" w:hAnsi="Times New Roman" w:cs="Times New Roman"/>
          <w:color w:val="4A4A4A"/>
          <w:sz w:val="24"/>
          <w:szCs w:val="24"/>
        </w:rPr>
        <w:t xml:space="preserve"> is a Constituent Society of the National Federation of Municipal Analysts (NFMA).</w:t>
      </w:r>
      <w:r w:rsidR="009453B3" w:rsidRPr="000757BD">
        <w:rPr>
          <w:rFonts w:ascii="Times New Roman" w:eastAsia="Times New Roman" w:hAnsi="Times New Roman" w:cs="Times New Roman"/>
          <w:color w:val="4A4A4A"/>
          <w:sz w:val="24"/>
          <w:szCs w:val="24"/>
        </w:rPr>
        <w:t xml:space="preserve">  </w:t>
      </w:r>
      <w:r w:rsidR="00260D8A" w:rsidRPr="000757BD">
        <w:rPr>
          <w:rFonts w:ascii="Times New Roman" w:eastAsia="Times New Roman" w:hAnsi="Times New Roman" w:cs="Times New Roman"/>
          <w:color w:val="4A4A4A"/>
          <w:sz w:val="24"/>
          <w:szCs w:val="24"/>
        </w:rPr>
        <w:t>M</w:t>
      </w:r>
      <w:r w:rsidR="00F16241" w:rsidRPr="000757BD">
        <w:rPr>
          <w:rFonts w:ascii="Times New Roman" w:eastAsia="Times New Roman" w:hAnsi="Times New Roman" w:cs="Times New Roman"/>
          <w:color w:val="4A4A4A"/>
          <w:sz w:val="24"/>
          <w:szCs w:val="24"/>
        </w:rPr>
        <w:t xml:space="preserve">embership in </w:t>
      </w:r>
      <w:r w:rsidR="004747AD" w:rsidRPr="000757BD">
        <w:rPr>
          <w:rFonts w:ascii="Times New Roman" w:eastAsia="Times New Roman" w:hAnsi="Times New Roman" w:cs="Times New Roman"/>
          <w:color w:val="4A4A4A"/>
          <w:sz w:val="24"/>
          <w:szCs w:val="24"/>
        </w:rPr>
        <w:t>Ph</w:t>
      </w:r>
      <w:r w:rsidRPr="000757BD">
        <w:rPr>
          <w:rFonts w:ascii="Times New Roman" w:eastAsia="Times New Roman" w:hAnsi="Times New Roman" w:cs="Times New Roman"/>
          <w:color w:val="4A4A4A"/>
          <w:sz w:val="24"/>
          <w:szCs w:val="24"/>
        </w:rPr>
        <w:t>AMAS</w:t>
      </w:r>
      <w:r w:rsidR="00F16241" w:rsidRPr="000757BD">
        <w:rPr>
          <w:rFonts w:ascii="Times New Roman" w:eastAsia="Times New Roman" w:hAnsi="Times New Roman" w:cs="Times New Roman"/>
          <w:color w:val="4A4A4A"/>
          <w:sz w:val="24"/>
          <w:szCs w:val="24"/>
        </w:rPr>
        <w:t xml:space="preserve"> provides a dual membership in the NFMA and </w:t>
      </w:r>
      <w:r w:rsidR="004747AD" w:rsidRPr="000757BD">
        <w:rPr>
          <w:rFonts w:ascii="Times New Roman" w:eastAsia="Times New Roman" w:hAnsi="Times New Roman" w:cs="Times New Roman"/>
          <w:color w:val="4A4A4A"/>
          <w:sz w:val="24"/>
          <w:szCs w:val="24"/>
        </w:rPr>
        <w:t>Ph</w:t>
      </w:r>
      <w:r w:rsidRPr="000757BD">
        <w:rPr>
          <w:rFonts w:ascii="Times New Roman" w:eastAsia="Times New Roman" w:hAnsi="Times New Roman" w:cs="Times New Roman"/>
          <w:color w:val="4A4A4A"/>
          <w:sz w:val="24"/>
          <w:szCs w:val="24"/>
        </w:rPr>
        <w:t>AMAS</w:t>
      </w:r>
      <w:r w:rsidR="00F16241" w:rsidRPr="000757BD">
        <w:rPr>
          <w:rFonts w:ascii="Times New Roman" w:eastAsia="Times New Roman" w:hAnsi="Times New Roman" w:cs="Times New Roman"/>
          <w:color w:val="4A4A4A"/>
          <w:sz w:val="24"/>
          <w:szCs w:val="24"/>
        </w:rPr>
        <w:t>, and application is made through the NFMA.</w:t>
      </w:r>
    </w:p>
    <w:p w14:paraId="5AF52E0D"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611C7915" w14:textId="49D8E3D4" w:rsidR="000757BD" w:rsidRDefault="00F16241"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Regular Member</w:t>
      </w:r>
      <w:r w:rsidR="00895EBD" w:rsidRPr="000757BD">
        <w:rPr>
          <w:rFonts w:ascii="Times New Roman" w:eastAsia="Times New Roman" w:hAnsi="Times New Roman" w:cs="Times New Roman"/>
          <w:color w:val="4A4A4A"/>
          <w:sz w:val="24"/>
          <w:szCs w:val="24"/>
        </w:rPr>
        <w:t>s should</w:t>
      </w:r>
      <w:r w:rsidR="00B74F0F" w:rsidRPr="000757BD">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 xml:space="preserve">spend at least 25% of </w:t>
      </w:r>
      <w:r w:rsidR="00895EBD" w:rsidRPr="000757BD">
        <w:rPr>
          <w:rFonts w:ascii="Times New Roman" w:eastAsia="Times New Roman" w:hAnsi="Times New Roman" w:cs="Times New Roman"/>
          <w:color w:val="4A4A4A"/>
          <w:sz w:val="24"/>
          <w:szCs w:val="24"/>
        </w:rPr>
        <w:t xml:space="preserve">their </w:t>
      </w:r>
      <w:r w:rsidRPr="000757BD">
        <w:rPr>
          <w:rFonts w:ascii="Times New Roman" w:eastAsia="Times New Roman" w:hAnsi="Times New Roman" w:cs="Times New Roman"/>
          <w:color w:val="4A4A4A"/>
          <w:sz w:val="24"/>
          <w:szCs w:val="24"/>
        </w:rPr>
        <w:t xml:space="preserve">job time in municipal research, legal analysis, portfolio management, or supervision of these employees. Membership in NFMA and </w:t>
      </w:r>
      <w:r w:rsidR="0045496E" w:rsidRPr="000757BD">
        <w:rPr>
          <w:rFonts w:ascii="Times New Roman" w:eastAsia="Times New Roman" w:hAnsi="Times New Roman" w:cs="Times New Roman"/>
          <w:color w:val="4A4A4A"/>
          <w:sz w:val="24"/>
          <w:szCs w:val="24"/>
        </w:rPr>
        <w:t>PHAMAS</w:t>
      </w:r>
      <w:r w:rsidRPr="000757BD">
        <w:rPr>
          <w:rFonts w:ascii="Times New Roman" w:eastAsia="Times New Roman" w:hAnsi="Times New Roman" w:cs="Times New Roman"/>
          <w:color w:val="4A4A4A"/>
          <w:sz w:val="24"/>
          <w:szCs w:val="24"/>
        </w:rPr>
        <w:t xml:space="preserve"> requires one year of industry experience.</w:t>
      </w:r>
    </w:p>
    <w:p w14:paraId="5EF3892C" w14:textId="77777777" w:rsidR="000757BD" w:rsidRPr="00E6316E" w:rsidRDefault="000757BD" w:rsidP="00E6316E">
      <w:pPr>
        <w:pStyle w:val="ListParagraph"/>
        <w:rPr>
          <w:rFonts w:ascii="Times New Roman" w:eastAsia="Times New Roman" w:hAnsi="Times New Roman" w:cs="Times New Roman"/>
          <w:color w:val="4A4A4A"/>
          <w:sz w:val="24"/>
          <w:szCs w:val="24"/>
        </w:rPr>
      </w:pPr>
    </w:p>
    <w:p w14:paraId="1E99DC15" w14:textId="3D701E6A" w:rsidR="000757BD" w:rsidRDefault="000757BD"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Pr>
          <w:rFonts w:ascii="Times New Roman" w:eastAsia="Times New Roman" w:hAnsi="Times New Roman" w:cs="Times New Roman"/>
          <w:color w:val="4A4A4A"/>
          <w:sz w:val="24"/>
          <w:szCs w:val="24"/>
        </w:rPr>
        <w:t>A</w:t>
      </w:r>
      <w:r w:rsidR="009614AE" w:rsidRPr="000757BD">
        <w:rPr>
          <w:rFonts w:ascii="Times New Roman" w:eastAsia="Times New Roman" w:hAnsi="Times New Roman" w:cs="Times New Roman"/>
          <w:color w:val="4A4A4A"/>
          <w:sz w:val="24"/>
          <w:szCs w:val="24"/>
        </w:rPr>
        <w:t xml:space="preserve"> potential member may </w:t>
      </w:r>
      <w:r w:rsidR="00F16241" w:rsidRPr="000757BD">
        <w:rPr>
          <w:rFonts w:ascii="Times New Roman" w:eastAsia="Times New Roman" w:hAnsi="Times New Roman" w:cs="Times New Roman"/>
          <w:color w:val="4A4A4A"/>
          <w:sz w:val="24"/>
          <w:szCs w:val="24"/>
        </w:rPr>
        <w:t xml:space="preserve">also be asked to provide the names of two references who are </w:t>
      </w:r>
      <w:r w:rsidR="00260D8A" w:rsidRPr="000757BD">
        <w:rPr>
          <w:rFonts w:ascii="Times New Roman" w:eastAsia="Times New Roman" w:hAnsi="Times New Roman" w:cs="Times New Roman"/>
          <w:color w:val="4A4A4A"/>
          <w:sz w:val="24"/>
          <w:szCs w:val="24"/>
        </w:rPr>
        <w:t>Regular M</w:t>
      </w:r>
      <w:r w:rsidR="00F16241" w:rsidRPr="000757BD">
        <w:rPr>
          <w:rFonts w:ascii="Times New Roman" w:eastAsia="Times New Roman" w:hAnsi="Times New Roman" w:cs="Times New Roman"/>
          <w:color w:val="4A4A4A"/>
          <w:sz w:val="24"/>
          <w:szCs w:val="24"/>
        </w:rPr>
        <w:t xml:space="preserve">embers of </w:t>
      </w:r>
      <w:r w:rsidR="004747AD" w:rsidRPr="000757BD">
        <w:rPr>
          <w:rFonts w:ascii="Times New Roman" w:eastAsia="Times New Roman" w:hAnsi="Times New Roman" w:cs="Times New Roman"/>
          <w:color w:val="4A4A4A"/>
          <w:sz w:val="24"/>
          <w:szCs w:val="24"/>
        </w:rPr>
        <w:t>Ph</w:t>
      </w:r>
      <w:r w:rsidR="0045496E" w:rsidRPr="000757BD">
        <w:rPr>
          <w:rFonts w:ascii="Times New Roman" w:eastAsia="Times New Roman" w:hAnsi="Times New Roman" w:cs="Times New Roman"/>
          <w:color w:val="4A4A4A"/>
          <w:sz w:val="24"/>
          <w:szCs w:val="24"/>
        </w:rPr>
        <w:t>AMAS</w:t>
      </w:r>
      <w:r w:rsidR="00F16241" w:rsidRPr="000757BD">
        <w:rPr>
          <w:rFonts w:ascii="Times New Roman" w:eastAsia="Times New Roman" w:hAnsi="Times New Roman" w:cs="Times New Roman"/>
          <w:color w:val="4A4A4A"/>
          <w:sz w:val="24"/>
          <w:szCs w:val="24"/>
        </w:rPr>
        <w:t>.</w:t>
      </w:r>
      <w:r w:rsidR="00B93388" w:rsidRPr="000757BD">
        <w:rPr>
          <w:rFonts w:ascii="Times New Roman" w:eastAsia="Times New Roman" w:hAnsi="Times New Roman" w:cs="Times New Roman"/>
          <w:color w:val="4A4A4A"/>
          <w:sz w:val="24"/>
          <w:szCs w:val="24"/>
        </w:rPr>
        <w:t xml:space="preserve">  </w:t>
      </w:r>
    </w:p>
    <w:p w14:paraId="0D7040E8" w14:textId="77777777" w:rsidR="000757BD" w:rsidRPr="00E6316E" w:rsidRDefault="000757BD" w:rsidP="00E6316E">
      <w:pPr>
        <w:pStyle w:val="ListParagraph"/>
        <w:rPr>
          <w:rFonts w:ascii="Times New Roman" w:eastAsia="Times New Roman" w:hAnsi="Times New Roman" w:cs="Times New Roman"/>
          <w:color w:val="4A4A4A"/>
          <w:sz w:val="24"/>
          <w:szCs w:val="24"/>
        </w:rPr>
      </w:pPr>
    </w:p>
    <w:p w14:paraId="29CA5C8D" w14:textId="0F9CCCFA" w:rsidR="008360D1" w:rsidRDefault="00B93388"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Members should be residents of the mid-Atlantic region or their coverage universe should </w:t>
      </w:r>
      <w:r w:rsidR="00260D8A" w:rsidRPr="000757BD">
        <w:rPr>
          <w:rFonts w:ascii="Times New Roman" w:eastAsia="Times New Roman" w:hAnsi="Times New Roman" w:cs="Times New Roman"/>
          <w:color w:val="4A4A4A"/>
          <w:sz w:val="24"/>
          <w:szCs w:val="24"/>
        </w:rPr>
        <w:t>include the mid-Atlantic region.</w:t>
      </w:r>
    </w:p>
    <w:p w14:paraId="65010FD7"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534D6962" w14:textId="77777777" w:rsidR="008360D1" w:rsidRDefault="00CE7153"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w:t>
      </w:r>
      <w:r w:rsidR="0058134B" w:rsidRPr="000757BD">
        <w:rPr>
          <w:rFonts w:ascii="Times New Roman" w:eastAsia="Times New Roman" w:hAnsi="Times New Roman" w:cs="Times New Roman"/>
          <w:color w:val="4A4A4A"/>
          <w:sz w:val="24"/>
          <w:szCs w:val="24"/>
          <w:u w:val="single"/>
        </w:rPr>
        <w:t>ssociate and Student Memberships</w:t>
      </w:r>
    </w:p>
    <w:p w14:paraId="6FABDF62"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0FF4FD9" w14:textId="77777777" w:rsidR="000757BD" w:rsidRPr="00E6316E" w:rsidRDefault="008360D1"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T</w:t>
      </w:r>
      <w:r w:rsidR="0058134B" w:rsidRPr="000757BD">
        <w:rPr>
          <w:rFonts w:ascii="Times New Roman" w:eastAsia="Times New Roman" w:hAnsi="Times New Roman" w:cs="Times New Roman"/>
          <w:color w:val="4A4A4A"/>
          <w:sz w:val="24"/>
          <w:szCs w:val="24"/>
        </w:rPr>
        <w:t xml:space="preserve">hose who are full members of another NFMA constituent society are welcome to join PhAMAS as </w:t>
      </w:r>
      <w:r w:rsidR="008E0758" w:rsidRPr="000757BD">
        <w:rPr>
          <w:rFonts w:ascii="Times New Roman" w:eastAsia="Times New Roman" w:hAnsi="Times New Roman" w:cs="Times New Roman"/>
          <w:color w:val="4A4A4A"/>
          <w:sz w:val="24"/>
          <w:szCs w:val="24"/>
        </w:rPr>
        <w:t>A</w:t>
      </w:r>
      <w:r w:rsidR="0058134B" w:rsidRPr="000757BD">
        <w:rPr>
          <w:rFonts w:ascii="Times New Roman" w:eastAsia="Times New Roman" w:hAnsi="Times New Roman" w:cs="Times New Roman"/>
          <w:color w:val="4A4A4A"/>
          <w:sz w:val="24"/>
          <w:szCs w:val="24"/>
        </w:rPr>
        <w:t xml:space="preserve">ssociate </w:t>
      </w:r>
      <w:r w:rsidR="008E0758" w:rsidRPr="000757BD">
        <w:rPr>
          <w:rFonts w:ascii="Times New Roman" w:eastAsia="Times New Roman" w:hAnsi="Times New Roman" w:cs="Times New Roman"/>
          <w:color w:val="4A4A4A"/>
          <w:sz w:val="24"/>
          <w:szCs w:val="24"/>
        </w:rPr>
        <w:t>M</w:t>
      </w:r>
      <w:r w:rsidR="0058134B" w:rsidRPr="000757BD">
        <w:rPr>
          <w:rFonts w:ascii="Times New Roman" w:eastAsia="Times New Roman" w:hAnsi="Times New Roman" w:cs="Times New Roman"/>
          <w:color w:val="4A4A4A"/>
          <w:sz w:val="24"/>
          <w:szCs w:val="24"/>
        </w:rPr>
        <w:t>embers.</w:t>
      </w:r>
      <w:r w:rsidR="001E63CB" w:rsidRPr="000757BD">
        <w:rPr>
          <w:rFonts w:ascii="Times New Roman" w:eastAsia="Times New Roman" w:hAnsi="Times New Roman" w:cs="Times New Roman"/>
          <w:color w:val="4A4A4A"/>
          <w:sz w:val="24"/>
          <w:szCs w:val="24"/>
        </w:rPr>
        <w:t xml:space="preserve">  </w:t>
      </w:r>
    </w:p>
    <w:p w14:paraId="637C5EAC" w14:textId="77777777" w:rsidR="000757BD" w:rsidRPr="00E6316E" w:rsidRDefault="000757BD" w:rsidP="00E6316E">
      <w:pPr>
        <w:spacing w:after="0" w:line="240" w:lineRule="auto"/>
        <w:ind w:left="720"/>
        <w:rPr>
          <w:rFonts w:ascii="Times New Roman" w:eastAsia="Times New Roman" w:hAnsi="Times New Roman" w:cs="Times New Roman"/>
          <w:color w:val="4A4A4A"/>
          <w:sz w:val="24"/>
          <w:szCs w:val="24"/>
          <w:u w:val="single"/>
        </w:rPr>
      </w:pPr>
    </w:p>
    <w:p w14:paraId="5BD0BE79" w14:textId="27C145E9" w:rsidR="008360D1" w:rsidRPr="000757BD" w:rsidRDefault="00F16241"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 xml:space="preserve">It is possible to join as a Student Member. </w:t>
      </w:r>
      <w:r w:rsidR="000B20E1">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 xml:space="preserve">Full-time students enrolled in academic programs preparing for a career in municipal analysis may apply for Student Membership. </w:t>
      </w:r>
      <w:r w:rsidR="000B20E1">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Professors in these programs may also apply for Student</w:t>
      </w:r>
      <w:r w:rsidR="008E0758" w:rsidRPr="000757BD">
        <w:rPr>
          <w:rFonts w:ascii="Times New Roman" w:eastAsia="Times New Roman" w:hAnsi="Times New Roman" w:cs="Times New Roman"/>
          <w:color w:val="4A4A4A"/>
          <w:sz w:val="24"/>
          <w:szCs w:val="24"/>
        </w:rPr>
        <w:t xml:space="preserve"> Membership.</w:t>
      </w:r>
    </w:p>
    <w:p w14:paraId="5F5EFFFB"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u w:val="single"/>
        </w:rPr>
      </w:pPr>
    </w:p>
    <w:p w14:paraId="72281B0B" w14:textId="77777777" w:rsidR="00CE7153" w:rsidRDefault="001E63CB"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Qualifications for Membership</w:t>
      </w:r>
    </w:p>
    <w:p w14:paraId="53E767C7"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07A27534" w14:textId="34993F1A" w:rsidR="008360D1" w:rsidRDefault="001E63CB"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Membership in PhAMAS shall be open to individuals and entities in accordance with th</w:t>
      </w:r>
      <w:r w:rsidR="00581146" w:rsidRPr="000757BD">
        <w:rPr>
          <w:rFonts w:ascii="Times New Roman" w:eastAsia="Times New Roman" w:hAnsi="Times New Roman" w:cs="Times New Roman"/>
          <w:color w:val="4A4A4A"/>
          <w:sz w:val="24"/>
          <w:szCs w:val="24"/>
        </w:rPr>
        <w:t>e</w:t>
      </w:r>
      <w:r w:rsidRPr="000757BD">
        <w:rPr>
          <w:rFonts w:ascii="Times New Roman" w:eastAsia="Times New Roman" w:hAnsi="Times New Roman" w:cs="Times New Roman"/>
          <w:color w:val="4A4A4A"/>
          <w:sz w:val="24"/>
          <w:szCs w:val="24"/>
        </w:rPr>
        <w:t xml:space="preserve"> Articles of Incorporation of the Philadelphia Area Municipal Analyst Society as of </w:t>
      </w:r>
      <w:r w:rsidR="006C0AF7">
        <w:rPr>
          <w:rFonts w:ascii="Times New Roman" w:eastAsia="Times New Roman" w:hAnsi="Times New Roman" w:cs="Times New Roman"/>
          <w:color w:val="4A4A4A"/>
          <w:sz w:val="24"/>
          <w:szCs w:val="24"/>
        </w:rPr>
        <w:t>September 1, 2018</w:t>
      </w:r>
      <w:r w:rsidRPr="000757BD">
        <w:rPr>
          <w:rFonts w:ascii="Times New Roman" w:eastAsia="Times New Roman" w:hAnsi="Times New Roman" w:cs="Times New Roman"/>
          <w:color w:val="4A4A4A"/>
          <w:sz w:val="24"/>
          <w:szCs w:val="24"/>
        </w:rPr>
        <w:t>, as the same may be amended from time to time, and at any time</w:t>
      </w:r>
      <w:r w:rsidR="00863697" w:rsidRPr="000757BD">
        <w:rPr>
          <w:rFonts w:ascii="Times New Roman" w:eastAsia="Times New Roman" w:hAnsi="Times New Roman" w:cs="Times New Roman"/>
          <w:color w:val="4A4A4A"/>
          <w:sz w:val="24"/>
          <w:szCs w:val="24"/>
        </w:rPr>
        <w:t>.</w:t>
      </w:r>
    </w:p>
    <w:p w14:paraId="5E4145F4"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7E76F745" w14:textId="77777777" w:rsidR="008360D1" w:rsidRPr="000757BD" w:rsidRDefault="00863697" w:rsidP="00CE7153">
      <w:pPr>
        <w:pStyle w:val="ListParagraph"/>
        <w:numPr>
          <w:ilvl w:val="1"/>
          <w:numId w:val="17"/>
        </w:numPr>
        <w:spacing w:after="0"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u w:val="single"/>
        </w:rPr>
        <w:t>Membership Applications</w:t>
      </w:r>
    </w:p>
    <w:p w14:paraId="76EB426F"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rPr>
      </w:pPr>
    </w:p>
    <w:p w14:paraId="6121766B" w14:textId="2AEAE909" w:rsidR="00D8442C" w:rsidRDefault="00895EBD" w:rsidP="00CE7153">
      <w:pPr>
        <w:pStyle w:val="ListParagraph"/>
        <w:numPr>
          <w:ilvl w:val="2"/>
          <w:numId w:val="17"/>
        </w:numPr>
        <w:spacing w:after="0"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The Vice Chair shall act as the </w:t>
      </w:r>
      <w:r w:rsidR="00863697" w:rsidRPr="000757BD">
        <w:rPr>
          <w:rFonts w:ascii="Times New Roman" w:eastAsia="Times New Roman" w:hAnsi="Times New Roman" w:cs="Times New Roman"/>
          <w:color w:val="4A4A4A"/>
          <w:sz w:val="24"/>
          <w:szCs w:val="24"/>
        </w:rPr>
        <w:t xml:space="preserve">Membership Director. </w:t>
      </w:r>
    </w:p>
    <w:p w14:paraId="415EF76A" w14:textId="5BC8C5E1" w:rsidR="00B74F0F" w:rsidRPr="000757BD" w:rsidRDefault="00863697" w:rsidP="000757BD">
      <w:pPr>
        <w:spacing w:after="0"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 </w:t>
      </w:r>
    </w:p>
    <w:p w14:paraId="34F918CA" w14:textId="73467BEA" w:rsidR="008360D1" w:rsidRDefault="00863697"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Membership Director shall be responsible for receiving and acting upon all applications for membership in the PhAMAS, and shall keep a current roll of all Members.</w:t>
      </w:r>
    </w:p>
    <w:p w14:paraId="1119C22F"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36FF3CB0" w14:textId="77777777" w:rsidR="00CE7153" w:rsidRDefault="008A3FFF"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Approval of Membership</w:t>
      </w:r>
    </w:p>
    <w:p w14:paraId="24867873"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8C7EC13" w14:textId="456E4640" w:rsidR="008A3FFF" w:rsidRPr="000757BD" w:rsidRDefault="008A3FF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 xml:space="preserve">Prospective Members may be admitted by </w:t>
      </w:r>
      <w:r w:rsidR="00895EBD" w:rsidRPr="000757BD">
        <w:rPr>
          <w:rFonts w:ascii="Times New Roman" w:eastAsia="Times New Roman" w:hAnsi="Times New Roman" w:cs="Times New Roman"/>
          <w:color w:val="4A4A4A"/>
          <w:sz w:val="24"/>
          <w:szCs w:val="24"/>
        </w:rPr>
        <w:t>the approval of the Membership Director</w:t>
      </w:r>
      <w:r w:rsidRPr="000757BD">
        <w:rPr>
          <w:rFonts w:ascii="Times New Roman" w:eastAsia="Times New Roman" w:hAnsi="Times New Roman" w:cs="Times New Roman"/>
          <w:color w:val="4A4A4A"/>
          <w:sz w:val="24"/>
          <w:szCs w:val="24"/>
        </w:rPr>
        <w:t>.</w:t>
      </w:r>
    </w:p>
    <w:p w14:paraId="77C3C8C9"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u w:val="single"/>
        </w:rPr>
      </w:pPr>
    </w:p>
    <w:p w14:paraId="28B88153" w14:textId="7023314C" w:rsidR="008A3FFF" w:rsidRDefault="008A3FF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The Membership </w:t>
      </w:r>
      <w:r w:rsidR="00895EBD" w:rsidRPr="000757BD">
        <w:rPr>
          <w:rFonts w:ascii="Times New Roman" w:eastAsia="Times New Roman" w:hAnsi="Times New Roman" w:cs="Times New Roman"/>
          <w:color w:val="4A4A4A"/>
          <w:sz w:val="24"/>
          <w:szCs w:val="24"/>
        </w:rPr>
        <w:t xml:space="preserve">Director </w:t>
      </w:r>
      <w:r w:rsidRPr="000757BD">
        <w:rPr>
          <w:rFonts w:ascii="Times New Roman" w:eastAsia="Times New Roman" w:hAnsi="Times New Roman" w:cs="Times New Roman"/>
          <w:color w:val="4A4A4A"/>
          <w:sz w:val="24"/>
          <w:szCs w:val="24"/>
        </w:rPr>
        <w:t xml:space="preserve">shall consider all applications for membership promptly and shall notify such applicant </w:t>
      </w:r>
      <w:r w:rsidR="00895EBD" w:rsidRPr="000757BD">
        <w:rPr>
          <w:rFonts w:ascii="Times New Roman" w:eastAsia="Times New Roman" w:hAnsi="Times New Roman" w:cs="Times New Roman"/>
          <w:color w:val="4A4A4A"/>
          <w:sz w:val="24"/>
          <w:szCs w:val="24"/>
        </w:rPr>
        <w:t xml:space="preserve">or the NFMA administrator as the case may be </w:t>
      </w:r>
      <w:r w:rsidRPr="000757BD">
        <w:rPr>
          <w:rFonts w:ascii="Times New Roman" w:eastAsia="Times New Roman" w:hAnsi="Times New Roman" w:cs="Times New Roman"/>
          <w:color w:val="4A4A4A"/>
          <w:sz w:val="24"/>
          <w:szCs w:val="24"/>
        </w:rPr>
        <w:t xml:space="preserve">in writing </w:t>
      </w:r>
      <w:r w:rsidR="00895EBD" w:rsidRPr="000757BD">
        <w:rPr>
          <w:rFonts w:ascii="Times New Roman" w:eastAsia="Times New Roman" w:hAnsi="Times New Roman" w:cs="Times New Roman"/>
          <w:color w:val="4A4A4A"/>
          <w:sz w:val="24"/>
          <w:szCs w:val="24"/>
        </w:rPr>
        <w:t xml:space="preserve">(which may be electronic) </w:t>
      </w:r>
      <w:r w:rsidRPr="000757BD">
        <w:rPr>
          <w:rFonts w:ascii="Times New Roman" w:eastAsia="Times New Roman" w:hAnsi="Times New Roman" w:cs="Times New Roman"/>
          <w:color w:val="4A4A4A"/>
          <w:sz w:val="24"/>
          <w:szCs w:val="24"/>
        </w:rPr>
        <w:t xml:space="preserve">of </w:t>
      </w:r>
      <w:r w:rsidR="00895EBD" w:rsidRPr="000757BD">
        <w:rPr>
          <w:rFonts w:ascii="Times New Roman" w:eastAsia="Times New Roman" w:hAnsi="Times New Roman" w:cs="Times New Roman"/>
          <w:color w:val="4A4A4A"/>
          <w:sz w:val="24"/>
          <w:szCs w:val="24"/>
        </w:rPr>
        <w:t xml:space="preserve">his or her </w:t>
      </w:r>
      <w:r w:rsidRPr="000757BD">
        <w:rPr>
          <w:rFonts w:ascii="Times New Roman" w:eastAsia="Times New Roman" w:hAnsi="Times New Roman" w:cs="Times New Roman"/>
          <w:color w:val="4A4A4A"/>
          <w:sz w:val="24"/>
          <w:szCs w:val="24"/>
        </w:rPr>
        <w:t>decision.</w:t>
      </w:r>
    </w:p>
    <w:p w14:paraId="3733E213"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494620B2" w14:textId="29E4DB90" w:rsidR="002C6823" w:rsidRDefault="008A3FF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In the event of a membership application is denied by the Membership </w:t>
      </w:r>
      <w:r w:rsidR="00895EBD" w:rsidRPr="000757BD">
        <w:rPr>
          <w:rFonts w:ascii="Times New Roman" w:eastAsia="Times New Roman" w:hAnsi="Times New Roman" w:cs="Times New Roman"/>
          <w:color w:val="4A4A4A"/>
          <w:sz w:val="24"/>
          <w:szCs w:val="24"/>
        </w:rPr>
        <w:t>Director</w:t>
      </w:r>
      <w:r w:rsidRPr="000757BD">
        <w:rPr>
          <w:rFonts w:ascii="Times New Roman" w:eastAsia="Times New Roman" w:hAnsi="Times New Roman" w:cs="Times New Roman"/>
          <w:color w:val="4A4A4A"/>
          <w:sz w:val="24"/>
          <w:szCs w:val="24"/>
        </w:rPr>
        <w:t xml:space="preserve"> for any reason, the applicant denied membership may appeal such denial to the Board of Directors.  An affirmative vote of a majority of the Directors to admit the applicant will overturn the decision of the Membership </w:t>
      </w:r>
      <w:r w:rsidR="00895EBD" w:rsidRPr="000757BD">
        <w:rPr>
          <w:rFonts w:ascii="Times New Roman" w:eastAsia="Times New Roman" w:hAnsi="Times New Roman" w:cs="Times New Roman"/>
          <w:color w:val="4A4A4A"/>
          <w:sz w:val="24"/>
          <w:szCs w:val="24"/>
        </w:rPr>
        <w:t>Director</w:t>
      </w:r>
      <w:r w:rsidRPr="000757BD">
        <w:rPr>
          <w:rFonts w:ascii="Times New Roman" w:eastAsia="Times New Roman" w:hAnsi="Times New Roman" w:cs="Times New Roman"/>
          <w:color w:val="4A4A4A"/>
          <w:sz w:val="24"/>
          <w:szCs w:val="24"/>
        </w:rPr>
        <w:t>.</w:t>
      </w:r>
      <w:r w:rsidR="00612334">
        <w:rPr>
          <w:rFonts w:ascii="Times New Roman" w:eastAsia="Times New Roman" w:hAnsi="Times New Roman" w:cs="Times New Roman"/>
          <w:color w:val="4A4A4A"/>
          <w:sz w:val="24"/>
          <w:szCs w:val="24"/>
        </w:rPr>
        <w:t xml:space="preserve">  In the event of a tie, the Chair’s position shall carry.</w:t>
      </w:r>
    </w:p>
    <w:p w14:paraId="172E8570"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22613AD0" w14:textId="77777777" w:rsidR="002C6823" w:rsidRDefault="002C6823" w:rsidP="006C0AF7">
      <w:pPr>
        <w:pStyle w:val="ListParagraph"/>
        <w:keepNext/>
        <w:keepLines/>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lastRenderedPageBreak/>
        <w:t>Membership Fees</w:t>
      </w:r>
    </w:p>
    <w:p w14:paraId="75FAB970" w14:textId="77777777" w:rsidR="00D8442C" w:rsidRPr="000757BD" w:rsidRDefault="00D8442C" w:rsidP="006C0AF7">
      <w:pPr>
        <w:keepNext/>
        <w:keepLines/>
        <w:spacing w:after="0" w:line="240" w:lineRule="auto"/>
        <w:ind w:left="360"/>
        <w:rPr>
          <w:rFonts w:ascii="Times New Roman" w:eastAsia="Times New Roman" w:hAnsi="Times New Roman" w:cs="Times New Roman"/>
          <w:color w:val="4A4A4A"/>
          <w:sz w:val="24"/>
          <w:szCs w:val="24"/>
          <w:u w:val="single"/>
        </w:rPr>
      </w:pPr>
    </w:p>
    <w:p w14:paraId="0719F17E" w14:textId="77777777" w:rsidR="002C6823" w:rsidRDefault="002C6823"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Board of Directors shall set the amount and method of calculating annual membership dues and any other assessments to be collected from Members.</w:t>
      </w:r>
    </w:p>
    <w:p w14:paraId="08494582"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2E43AB12" w14:textId="77777777" w:rsidR="002C6823" w:rsidRDefault="002768E6"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Resignation of Member</w:t>
      </w:r>
      <w:r w:rsidR="00AA29A8" w:rsidRPr="000757BD">
        <w:rPr>
          <w:rFonts w:ascii="Times New Roman" w:eastAsia="Times New Roman" w:hAnsi="Times New Roman" w:cs="Times New Roman"/>
          <w:color w:val="4A4A4A"/>
          <w:sz w:val="24"/>
          <w:szCs w:val="24"/>
          <w:u w:val="single"/>
        </w:rPr>
        <w:t>ship</w:t>
      </w:r>
    </w:p>
    <w:p w14:paraId="363EEA73"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506A202" w14:textId="0E81E5BF" w:rsidR="002768E6" w:rsidRDefault="002768E6"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Membership in PhAMAS may be voluntarily terminated by formal resignation in writing addressed to the </w:t>
      </w:r>
      <w:r w:rsidR="00895EBD" w:rsidRPr="000757BD">
        <w:rPr>
          <w:rFonts w:ascii="Times New Roman" w:eastAsia="Times New Roman" w:hAnsi="Times New Roman" w:cs="Times New Roman"/>
          <w:color w:val="4A4A4A"/>
          <w:sz w:val="24"/>
          <w:szCs w:val="24"/>
        </w:rPr>
        <w:t>Membership Director</w:t>
      </w:r>
      <w:r w:rsidRPr="000757BD">
        <w:rPr>
          <w:rFonts w:ascii="Times New Roman" w:eastAsia="Times New Roman" w:hAnsi="Times New Roman" w:cs="Times New Roman"/>
          <w:color w:val="4A4A4A"/>
          <w:sz w:val="24"/>
          <w:szCs w:val="24"/>
        </w:rPr>
        <w:t>.</w:t>
      </w:r>
    </w:p>
    <w:p w14:paraId="01D02EFA"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1A822A14" w14:textId="28578AD5" w:rsidR="002768E6" w:rsidRDefault="002768E6"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Any such resignation shall take effect immediately upon receipt by the </w:t>
      </w:r>
      <w:r w:rsidR="00895EBD" w:rsidRPr="000757BD">
        <w:rPr>
          <w:rFonts w:ascii="Times New Roman" w:eastAsia="Times New Roman" w:hAnsi="Times New Roman" w:cs="Times New Roman"/>
          <w:color w:val="4A4A4A"/>
          <w:sz w:val="24"/>
          <w:szCs w:val="24"/>
        </w:rPr>
        <w:t>Membership Director</w:t>
      </w:r>
      <w:r w:rsidRPr="000757BD">
        <w:rPr>
          <w:rFonts w:ascii="Times New Roman" w:eastAsia="Times New Roman" w:hAnsi="Times New Roman" w:cs="Times New Roman"/>
          <w:color w:val="4A4A4A"/>
          <w:sz w:val="24"/>
          <w:szCs w:val="24"/>
        </w:rPr>
        <w:t>.</w:t>
      </w:r>
    </w:p>
    <w:p w14:paraId="6542DD88" w14:textId="77777777" w:rsidR="00D8442C" w:rsidRPr="000757BD" w:rsidRDefault="00D8442C" w:rsidP="000757BD">
      <w:pPr>
        <w:spacing w:after="0" w:line="240" w:lineRule="auto"/>
        <w:rPr>
          <w:rFonts w:ascii="Times New Roman" w:eastAsia="Times New Roman" w:hAnsi="Times New Roman" w:cs="Times New Roman"/>
          <w:color w:val="4A4A4A"/>
          <w:sz w:val="24"/>
          <w:szCs w:val="24"/>
        </w:rPr>
      </w:pPr>
    </w:p>
    <w:p w14:paraId="0E9504C8" w14:textId="77777777" w:rsidR="002768E6" w:rsidRDefault="002768E6"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No initial fees, membership dues, or other assessments paid by a Member to PhAMAS are returnable upon resignation, for any reason.</w:t>
      </w:r>
    </w:p>
    <w:p w14:paraId="4E7D5EAE"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05E51306" w14:textId="77777777" w:rsidR="00AA29A8" w:rsidRDefault="00AA29A8"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Termination of Membership</w:t>
      </w:r>
    </w:p>
    <w:p w14:paraId="288569CC"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401780A8" w14:textId="77777777" w:rsidR="00AA29A8" w:rsidRDefault="00AA29A8"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 Member’s interest in PhAMAS shall terminate if such Member fails to pay and dues or assessments when due and such delinquency continues for a period of 12 consecutive months.</w:t>
      </w:r>
    </w:p>
    <w:p w14:paraId="0D8A1A97"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60AF7EB4" w14:textId="77777777" w:rsidR="00AA29A8" w:rsidRDefault="00AA29A8"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 membership shall automatically terminate upon the death of the individual member or dissolution of an entity member.</w:t>
      </w:r>
    </w:p>
    <w:p w14:paraId="394EEB1E"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479C98C8" w14:textId="77777777" w:rsidR="00AA29A8" w:rsidRDefault="00AA29A8"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 Member shall forfeit any rights in PhAMAS or in its property upon termination of the membership for any reason.</w:t>
      </w:r>
    </w:p>
    <w:p w14:paraId="24D2A4C0"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5D9DFEE1" w14:textId="77777777" w:rsidR="00AA29A8" w:rsidRDefault="00AA29A8"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No initial fees, membership dues, or other assessments paid by a Member to PhAMAS are returnable upon termination of a membership, for any reason.</w:t>
      </w:r>
    </w:p>
    <w:p w14:paraId="4C47DEEA"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1147EFDB" w14:textId="77777777" w:rsidR="005A7ED1" w:rsidRDefault="005A7ED1"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Membership is Nontransferable</w:t>
      </w:r>
    </w:p>
    <w:p w14:paraId="26D6549E"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0FC9708A" w14:textId="77777777" w:rsidR="005A7ED1" w:rsidRDefault="005A7ED1"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No Member may transfer its membership in PhAMAS or any rights rising therefrom.</w:t>
      </w:r>
    </w:p>
    <w:p w14:paraId="17BF724F"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3DEF18A7" w14:textId="77777777" w:rsidR="005A7ED1" w:rsidRDefault="005A7ED1" w:rsidP="00CE7153">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Reinstatement</w:t>
      </w:r>
    </w:p>
    <w:p w14:paraId="33831998"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18919331" w14:textId="4175DAEE" w:rsidR="005A7ED1" w:rsidRPr="000757BD" w:rsidRDefault="005A7ED1"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Any membership suspended or terminated under these Policies and Procedures may be reinstated by the </w:t>
      </w:r>
      <w:r w:rsidR="00895EBD" w:rsidRPr="000757BD">
        <w:rPr>
          <w:rFonts w:ascii="Times New Roman" w:eastAsia="Times New Roman" w:hAnsi="Times New Roman" w:cs="Times New Roman"/>
          <w:color w:val="4A4A4A"/>
          <w:sz w:val="24"/>
          <w:szCs w:val="24"/>
        </w:rPr>
        <w:t>Membership Director</w:t>
      </w:r>
      <w:r w:rsidRPr="000757BD">
        <w:rPr>
          <w:rFonts w:ascii="Times New Roman" w:eastAsia="Times New Roman" w:hAnsi="Times New Roman" w:cs="Times New Roman"/>
          <w:color w:val="4A4A4A"/>
          <w:sz w:val="24"/>
          <w:szCs w:val="24"/>
        </w:rPr>
        <w:t xml:space="preserve"> upon such terms and conditions as the Board of Directors may deem appropriate.</w:t>
      </w:r>
    </w:p>
    <w:p w14:paraId="23C86E15" w14:textId="77777777" w:rsidR="00435E59" w:rsidRPr="000757BD" w:rsidRDefault="00435E59" w:rsidP="00435E59">
      <w:pPr>
        <w:spacing w:after="0" w:line="240" w:lineRule="auto"/>
        <w:ind w:left="720"/>
        <w:rPr>
          <w:rFonts w:ascii="Times New Roman" w:eastAsia="Times New Roman" w:hAnsi="Times New Roman" w:cs="Times New Roman"/>
          <w:color w:val="4A4A4A"/>
          <w:sz w:val="24"/>
          <w:szCs w:val="24"/>
        </w:rPr>
      </w:pPr>
    </w:p>
    <w:p w14:paraId="6E3263A1" w14:textId="77777777" w:rsidR="00435E59" w:rsidRPr="000757BD" w:rsidRDefault="00435E59" w:rsidP="006C0AF7">
      <w:pPr>
        <w:pStyle w:val="ListParagraph"/>
        <w:keepNext/>
        <w:keepLines/>
        <w:numPr>
          <w:ilvl w:val="0"/>
          <w:numId w:val="17"/>
        </w:numPr>
        <w:spacing w:after="0" w:line="240" w:lineRule="auto"/>
        <w:rPr>
          <w:rFonts w:ascii="Times New Roman" w:eastAsia="Times New Roman" w:hAnsi="Times New Roman" w:cs="Times New Roman"/>
          <w:b/>
          <w:color w:val="4A4A4A"/>
          <w:sz w:val="24"/>
          <w:szCs w:val="24"/>
        </w:rPr>
      </w:pPr>
      <w:r w:rsidRPr="000757BD">
        <w:rPr>
          <w:rFonts w:ascii="Times New Roman" w:eastAsia="Times New Roman" w:hAnsi="Times New Roman" w:cs="Times New Roman"/>
          <w:b/>
          <w:color w:val="4A4A4A"/>
          <w:sz w:val="24"/>
          <w:szCs w:val="24"/>
        </w:rPr>
        <w:lastRenderedPageBreak/>
        <w:t>BOARD OF DIRECTORS</w:t>
      </w:r>
      <w:r w:rsidR="0071684D" w:rsidRPr="000757BD">
        <w:rPr>
          <w:rFonts w:ascii="Times New Roman" w:eastAsia="Times New Roman" w:hAnsi="Times New Roman" w:cs="Times New Roman"/>
          <w:b/>
          <w:color w:val="4A4A4A"/>
          <w:sz w:val="24"/>
          <w:szCs w:val="24"/>
        </w:rPr>
        <w:t xml:space="preserve"> POLICY</w:t>
      </w:r>
    </w:p>
    <w:p w14:paraId="1E250F00" w14:textId="77777777" w:rsidR="00071858" w:rsidRPr="000757BD" w:rsidRDefault="00071858" w:rsidP="006C0AF7">
      <w:pPr>
        <w:keepNext/>
        <w:keepLines/>
        <w:spacing w:after="0" w:line="240" w:lineRule="auto"/>
        <w:rPr>
          <w:rFonts w:ascii="Times New Roman" w:eastAsia="Times New Roman" w:hAnsi="Times New Roman" w:cs="Times New Roman"/>
          <w:b/>
          <w:color w:val="4A4A4A"/>
          <w:sz w:val="24"/>
          <w:szCs w:val="24"/>
        </w:rPr>
      </w:pPr>
    </w:p>
    <w:p w14:paraId="0EBD420D" w14:textId="77777777" w:rsidR="00435E59" w:rsidRDefault="00435E59" w:rsidP="006C0AF7">
      <w:pPr>
        <w:pStyle w:val="ListParagraph"/>
        <w:keepNext/>
        <w:keepLines/>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General</w:t>
      </w:r>
    </w:p>
    <w:p w14:paraId="0BB41C66" w14:textId="77777777" w:rsidR="00D8442C" w:rsidRPr="000757BD" w:rsidRDefault="00D8442C" w:rsidP="006C0AF7">
      <w:pPr>
        <w:keepNext/>
        <w:keepLines/>
        <w:spacing w:after="0" w:line="240" w:lineRule="auto"/>
        <w:ind w:left="360"/>
        <w:rPr>
          <w:rFonts w:ascii="Times New Roman" w:eastAsia="Times New Roman" w:hAnsi="Times New Roman" w:cs="Times New Roman"/>
          <w:color w:val="4A4A4A"/>
          <w:sz w:val="24"/>
          <w:szCs w:val="24"/>
          <w:u w:val="single"/>
        </w:rPr>
      </w:pPr>
    </w:p>
    <w:p w14:paraId="0D9BB867" w14:textId="3AE083A9"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Pursuant to ARTICLE </w:t>
      </w:r>
      <w:proofErr w:type="spellStart"/>
      <w:r w:rsidRPr="000757BD">
        <w:rPr>
          <w:rFonts w:ascii="Times New Roman" w:eastAsia="Times New Roman" w:hAnsi="Times New Roman" w:cs="Times New Roman"/>
          <w:color w:val="4A4A4A"/>
          <w:sz w:val="24"/>
          <w:szCs w:val="24"/>
        </w:rPr>
        <w:t>Iof</w:t>
      </w:r>
      <w:proofErr w:type="spellEnd"/>
      <w:r w:rsidRPr="000757BD">
        <w:rPr>
          <w:rFonts w:ascii="Times New Roman" w:eastAsia="Times New Roman" w:hAnsi="Times New Roman" w:cs="Times New Roman"/>
          <w:color w:val="4A4A4A"/>
          <w:sz w:val="24"/>
          <w:szCs w:val="24"/>
        </w:rPr>
        <w:t xml:space="preserve"> the </w:t>
      </w:r>
      <w:r w:rsidR="009614AE" w:rsidRPr="000757BD">
        <w:rPr>
          <w:rFonts w:ascii="Times New Roman" w:eastAsia="Times New Roman" w:hAnsi="Times New Roman" w:cs="Times New Roman"/>
          <w:color w:val="4A4A4A"/>
          <w:sz w:val="24"/>
          <w:szCs w:val="24"/>
        </w:rPr>
        <w:t>PhAMAS</w:t>
      </w:r>
      <w:r w:rsidRPr="000757BD">
        <w:rPr>
          <w:rFonts w:ascii="Times New Roman" w:eastAsia="Times New Roman" w:hAnsi="Times New Roman" w:cs="Times New Roman"/>
          <w:color w:val="4A4A4A"/>
          <w:sz w:val="24"/>
          <w:szCs w:val="24"/>
        </w:rPr>
        <w:t xml:space="preserve"> Bylaws, the management and administration of the affairs of PhAMAS shall be governed by a Board of Directors constituted and selected as provided for in the Bylaws.</w:t>
      </w:r>
    </w:p>
    <w:p w14:paraId="01D18341"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29FE0C6E" w14:textId="77777777" w:rsidR="00435E59" w:rsidRDefault="00435E59" w:rsidP="00435E59">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Number and Qualifications</w:t>
      </w:r>
    </w:p>
    <w:p w14:paraId="4C2555BA"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122F969B" w14:textId="4C30F3F5"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Each director must be a Member of PhAMAS and a natural person who is eighteen (18) years of age or older but is not required to be a resident of the </w:t>
      </w:r>
      <w:r w:rsidR="009614AE" w:rsidRPr="000757BD">
        <w:rPr>
          <w:rFonts w:ascii="Times New Roman" w:eastAsia="Times New Roman" w:hAnsi="Times New Roman" w:cs="Times New Roman"/>
          <w:color w:val="4A4A4A"/>
          <w:sz w:val="24"/>
          <w:szCs w:val="24"/>
        </w:rPr>
        <w:t xml:space="preserve">Commonwealth </w:t>
      </w:r>
      <w:r w:rsidRPr="000757BD">
        <w:rPr>
          <w:rFonts w:ascii="Times New Roman" w:eastAsia="Times New Roman" w:hAnsi="Times New Roman" w:cs="Times New Roman"/>
          <w:color w:val="4A4A4A"/>
          <w:sz w:val="24"/>
          <w:szCs w:val="24"/>
        </w:rPr>
        <w:t>of Pennsylvania.</w:t>
      </w:r>
    </w:p>
    <w:p w14:paraId="42A5CCB3"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46B16617" w14:textId="0593A2E8"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Pursuant to ARTICLE I, Paragraph 1.2 of the Philadelphia Area Municipal Analysts Society Bylaws, the Board of Directors shall consist of a minimum of four (4) individuals, and will include the current Officers of PhAMAS</w:t>
      </w:r>
      <w:r w:rsidR="00895EBD" w:rsidRPr="000757BD">
        <w:rPr>
          <w:rFonts w:ascii="Times New Roman" w:eastAsia="Times New Roman" w:hAnsi="Times New Roman" w:cs="Times New Roman"/>
          <w:color w:val="4A4A4A"/>
          <w:sz w:val="24"/>
          <w:szCs w:val="24"/>
        </w:rPr>
        <w:t xml:space="preserve"> and</w:t>
      </w:r>
      <w:r w:rsidRPr="000757BD">
        <w:rPr>
          <w:rFonts w:ascii="Times New Roman" w:eastAsia="Times New Roman" w:hAnsi="Times New Roman" w:cs="Times New Roman"/>
          <w:color w:val="4A4A4A"/>
          <w:sz w:val="24"/>
          <w:szCs w:val="24"/>
        </w:rPr>
        <w:t xml:space="preserve"> the Immediate Past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w:t>
      </w:r>
    </w:p>
    <w:p w14:paraId="0EA74874"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1EA65986" w14:textId="11DB9B36"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Board of Directors must approve, by majority vote, any increase or decrease in the number of directors on the board.</w:t>
      </w:r>
      <w:r w:rsidR="00895EBD" w:rsidRPr="000757BD">
        <w:rPr>
          <w:rFonts w:ascii="Times New Roman" w:eastAsia="Times New Roman" w:hAnsi="Times New Roman" w:cs="Times New Roman"/>
          <w:color w:val="4A4A4A"/>
          <w:sz w:val="24"/>
          <w:szCs w:val="24"/>
        </w:rPr>
        <w:t xml:space="preserve">  In the event of a tie, the Chair’s position will carry.</w:t>
      </w:r>
    </w:p>
    <w:p w14:paraId="428374F2"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6EC522FF" w14:textId="77777777"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No Individual shall hold more than one director position on the Board of Directors at any time.</w:t>
      </w:r>
    </w:p>
    <w:p w14:paraId="2E9CF127"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1BDC8F1E" w14:textId="77777777" w:rsidR="00435E59" w:rsidRDefault="00435E59" w:rsidP="00435E59">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Powers</w:t>
      </w:r>
    </w:p>
    <w:p w14:paraId="58DFC4BA"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76B3CC0" w14:textId="7B8301F5" w:rsidR="00435E59" w:rsidRDefault="00435E59"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Board of Directors shall be the governing body of PhAMAS and, except as otherwise provided by these Policies and Procedures, shall be vested with the powers necessary for the management and administration of the affairs of PhAMAS, and for the promotion of PhAMAS’s welfare, object</w:t>
      </w:r>
      <w:r w:rsidR="000757BD">
        <w:rPr>
          <w:rFonts w:ascii="Times New Roman" w:eastAsia="Times New Roman" w:hAnsi="Times New Roman" w:cs="Times New Roman"/>
          <w:color w:val="4A4A4A"/>
          <w:sz w:val="24"/>
          <w:szCs w:val="24"/>
        </w:rPr>
        <w:t>ives</w:t>
      </w:r>
      <w:r w:rsidRPr="000757BD">
        <w:rPr>
          <w:rFonts w:ascii="Times New Roman" w:eastAsia="Times New Roman" w:hAnsi="Times New Roman" w:cs="Times New Roman"/>
          <w:color w:val="4A4A4A"/>
          <w:sz w:val="24"/>
          <w:szCs w:val="24"/>
        </w:rPr>
        <w:t>, and common business purposes.</w:t>
      </w:r>
    </w:p>
    <w:p w14:paraId="0A19E3FE"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68067D32" w14:textId="77777777" w:rsidR="00637A4C" w:rsidRDefault="00637A4C" w:rsidP="00637A4C">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Term of Office</w:t>
      </w:r>
    </w:p>
    <w:p w14:paraId="1FE79580"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5BFDD349" w14:textId="6BEF1B06" w:rsidR="00637A4C" w:rsidRDefault="00637A4C"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Each </w:t>
      </w:r>
      <w:r w:rsidR="000757BD">
        <w:rPr>
          <w:rFonts w:ascii="Times New Roman" w:eastAsia="Times New Roman" w:hAnsi="Times New Roman" w:cs="Times New Roman"/>
          <w:color w:val="4A4A4A"/>
          <w:sz w:val="24"/>
          <w:szCs w:val="24"/>
        </w:rPr>
        <w:t>D</w:t>
      </w:r>
      <w:r w:rsidR="000757BD" w:rsidRPr="000757BD">
        <w:rPr>
          <w:rFonts w:ascii="Times New Roman" w:eastAsia="Times New Roman" w:hAnsi="Times New Roman" w:cs="Times New Roman"/>
          <w:color w:val="4A4A4A"/>
          <w:sz w:val="24"/>
          <w:szCs w:val="24"/>
        </w:rPr>
        <w:t>irector</w:t>
      </w:r>
      <w:r w:rsidRPr="000757BD">
        <w:rPr>
          <w:rFonts w:ascii="Times New Roman" w:eastAsia="Times New Roman" w:hAnsi="Times New Roman" w:cs="Times New Roman"/>
          <w:color w:val="4A4A4A"/>
          <w:sz w:val="24"/>
          <w:szCs w:val="24"/>
        </w:rPr>
        <w:t xml:space="preserve">, except as otherwise provided herein, shall hold office for a term of </w:t>
      </w:r>
      <w:r w:rsidR="00895EBD" w:rsidRPr="000757BD">
        <w:rPr>
          <w:rFonts w:ascii="Times New Roman" w:eastAsia="Times New Roman" w:hAnsi="Times New Roman" w:cs="Times New Roman"/>
          <w:color w:val="4A4A4A"/>
          <w:sz w:val="24"/>
          <w:szCs w:val="24"/>
        </w:rPr>
        <w:t xml:space="preserve">one </w:t>
      </w:r>
      <w:r w:rsidRPr="000757BD">
        <w:rPr>
          <w:rFonts w:ascii="Times New Roman" w:eastAsia="Times New Roman" w:hAnsi="Times New Roman" w:cs="Times New Roman"/>
          <w:color w:val="4A4A4A"/>
          <w:sz w:val="24"/>
          <w:szCs w:val="24"/>
        </w:rPr>
        <w:t>(</w:t>
      </w:r>
      <w:r w:rsidR="00895EBD" w:rsidRPr="000757BD">
        <w:rPr>
          <w:rFonts w:ascii="Times New Roman" w:eastAsia="Times New Roman" w:hAnsi="Times New Roman" w:cs="Times New Roman"/>
          <w:color w:val="4A4A4A"/>
          <w:sz w:val="24"/>
          <w:szCs w:val="24"/>
        </w:rPr>
        <w:t>1</w:t>
      </w:r>
      <w:r w:rsidRPr="000757BD">
        <w:rPr>
          <w:rFonts w:ascii="Times New Roman" w:eastAsia="Times New Roman" w:hAnsi="Times New Roman" w:cs="Times New Roman"/>
          <w:color w:val="4A4A4A"/>
          <w:sz w:val="24"/>
          <w:szCs w:val="24"/>
        </w:rPr>
        <w:t>) year until his or her successor has been elected or appointed and qualified; or until his or her earlier resignation, removal from office, or death.</w:t>
      </w:r>
    </w:p>
    <w:p w14:paraId="2413CD9C"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339F757B" w14:textId="4EEC9B4E" w:rsidR="004C436A" w:rsidRDefault="004C436A" w:rsidP="00637A4C">
      <w:pPr>
        <w:pStyle w:val="ListParagraph"/>
        <w:numPr>
          <w:ilvl w:val="2"/>
          <w:numId w:val="17"/>
        </w:numPr>
        <w:spacing w:after="0"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Any </w:t>
      </w:r>
      <w:r w:rsidR="000757BD">
        <w:rPr>
          <w:rFonts w:ascii="Times New Roman" w:eastAsia="Times New Roman" w:hAnsi="Times New Roman" w:cs="Times New Roman"/>
          <w:color w:val="4A4A4A"/>
          <w:sz w:val="24"/>
          <w:szCs w:val="24"/>
        </w:rPr>
        <w:t>Di</w:t>
      </w:r>
      <w:r w:rsidRPr="000757BD">
        <w:rPr>
          <w:rFonts w:ascii="Times New Roman" w:eastAsia="Times New Roman" w:hAnsi="Times New Roman" w:cs="Times New Roman"/>
          <w:color w:val="4A4A4A"/>
          <w:sz w:val="24"/>
          <w:szCs w:val="24"/>
        </w:rPr>
        <w:t>rector may serve for more than one s</w:t>
      </w:r>
      <w:r w:rsidR="00E33D6F" w:rsidRPr="000757BD">
        <w:rPr>
          <w:rFonts w:ascii="Times New Roman" w:eastAsia="Times New Roman" w:hAnsi="Times New Roman" w:cs="Times New Roman"/>
          <w:color w:val="4A4A4A"/>
          <w:sz w:val="24"/>
          <w:szCs w:val="24"/>
        </w:rPr>
        <w:t>uccessive term.</w:t>
      </w:r>
    </w:p>
    <w:p w14:paraId="754533C9" w14:textId="77777777" w:rsidR="00D8442C" w:rsidRPr="000757BD" w:rsidRDefault="00D8442C" w:rsidP="000757BD">
      <w:pPr>
        <w:spacing w:after="0" w:line="240" w:lineRule="auto"/>
        <w:rPr>
          <w:rFonts w:ascii="Times New Roman" w:eastAsia="Times New Roman" w:hAnsi="Times New Roman" w:cs="Times New Roman"/>
          <w:color w:val="4A4A4A"/>
          <w:sz w:val="24"/>
          <w:szCs w:val="24"/>
        </w:rPr>
      </w:pPr>
    </w:p>
    <w:p w14:paraId="076AC0FC" w14:textId="660EEF5A" w:rsidR="00E33D6F" w:rsidRDefault="00E33D6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shall automatically serve one additional one-year term as a </w:t>
      </w:r>
      <w:r w:rsidR="000757BD">
        <w:rPr>
          <w:rFonts w:ascii="Times New Roman" w:eastAsia="Times New Roman" w:hAnsi="Times New Roman" w:cs="Times New Roman"/>
          <w:color w:val="4A4A4A"/>
          <w:sz w:val="24"/>
          <w:szCs w:val="24"/>
        </w:rPr>
        <w:t>D</w:t>
      </w:r>
      <w:r w:rsidR="000757BD" w:rsidRPr="000757BD">
        <w:rPr>
          <w:rFonts w:ascii="Times New Roman" w:eastAsia="Times New Roman" w:hAnsi="Times New Roman" w:cs="Times New Roman"/>
          <w:color w:val="4A4A4A"/>
          <w:sz w:val="24"/>
          <w:szCs w:val="24"/>
        </w:rPr>
        <w:t xml:space="preserve">irector </w:t>
      </w:r>
      <w:r w:rsidRPr="000757BD">
        <w:rPr>
          <w:rFonts w:ascii="Times New Roman" w:eastAsia="Times New Roman" w:hAnsi="Times New Roman" w:cs="Times New Roman"/>
          <w:color w:val="4A4A4A"/>
          <w:sz w:val="24"/>
          <w:szCs w:val="24"/>
        </w:rPr>
        <w:t xml:space="preserve">by virtue of his or her succession to the director position of Immediate Past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w:t>
      </w:r>
    </w:p>
    <w:p w14:paraId="0550737A"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257A3A19" w14:textId="77777777" w:rsidR="00E33D6F" w:rsidRDefault="00E33D6F" w:rsidP="006C0AF7">
      <w:pPr>
        <w:pStyle w:val="ListParagraph"/>
        <w:keepNext/>
        <w:keepLines/>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lastRenderedPageBreak/>
        <w:t>Election/Appointment</w:t>
      </w:r>
    </w:p>
    <w:p w14:paraId="31A9325F" w14:textId="77777777" w:rsidR="00D8442C" w:rsidRPr="000757BD" w:rsidRDefault="00D8442C" w:rsidP="006C0AF7">
      <w:pPr>
        <w:keepNext/>
        <w:keepLines/>
        <w:spacing w:after="0" w:line="240" w:lineRule="auto"/>
        <w:ind w:left="360"/>
        <w:rPr>
          <w:rFonts w:ascii="Times New Roman" w:eastAsia="Times New Roman" w:hAnsi="Times New Roman" w:cs="Times New Roman"/>
          <w:color w:val="4A4A4A"/>
          <w:sz w:val="24"/>
          <w:szCs w:val="24"/>
          <w:u w:val="single"/>
        </w:rPr>
      </w:pPr>
    </w:p>
    <w:p w14:paraId="5D138D8C" w14:textId="77777777" w:rsidR="00E33D6F" w:rsidRDefault="00E33D6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officers of PhAMAS shall automatically succeed their predecessors as directors, without further action.</w:t>
      </w:r>
    </w:p>
    <w:p w14:paraId="2DC7F5B9"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522A241A" w14:textId="6E39CE7C" w:rsidR="00E33D6F" w:rsidRDefault="00E33D6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shall appoint any positions on the Board of Directors to be filled by the members-at-large.</w:t>
      </w:r>
    </w:p>
    <w:p w14:paraId="2A2DAE38"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35B7D708" w14:textId="77777777" w:rsidR="00E33D6F" w:rsidRDefault="00E33D6F" w:rsidP="00E33D6F">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Resignation or Termination of Director</w:t>
      </w:r>
    </w:p>
    <w:p w14:paraId="128F01E2"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68C122B9" w14:textId="0EC4B7D5" w:rsidR="00E33D6F" w:rsidRDefault="00E33D6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Any director may resign from the Board of Directors by submitting a written notice of resignation to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which shall specify the effective date of such resignation.  If no date is specified, the resignation shall be effective immediately upon its delivery to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w:t>
      </w:r>
    </w:p>
    <w:p w14:paraId="0FE58963"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545E04B9" w14:textId="77777777" w:rsidR="00E33D6F" w:rsidRDefault="00E33D6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Any resignation as an Officer of PhAMAS shall also be considered a resignation from the Board of Directors.</w:t>
      </w:r>
    </w:p>
    <w:p w14:paraId="7C7DAFFA" w14:textId="77777777" w:rsidR="00D8442C" w:rsidRPr="000757BD" w:rsidRDefault="00D8442C" w:rsidP="000757BD">
      <w:pPr>
        <w:spacing w:after="0" w:line="240" w:lineRule="auto"/>
        <w:rPr>
          <w:rFonts w:ascii="Times New Roman" w:eastAsia="Times New Roman" w:hAnsi="Times New Roman" w:cs="Times New Roman"/>
          <w:color w:val="4A4A4A"/>
          <w:sz w:val="24"/>
          <w:szCs w:val="24"/>
        </w:rPr>
      </w:pPr>
    </w:p>
    <w:p w14:paraId="35E80E2A" w14:textId="77777777" w:rsidR="00E33D6F" w:rsidRDefault="00E33D6F" w:rsidP="00E33D6F">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Vacancy on the Board of Directors</w:t>
      </w:r>
    </w:p>
    <w:p w14:paraId="52C7B356"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22743CBF" w14:textId="2BCD2193" w:rsidR="00E33D6F" w:rsidRDefault="009928E2"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Whenever any vacancy shall exist in a member-at-large position on the Board of Directors because of death, resignation, or termination of the membership of such member, said vacancy may be filled by a member appointed by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w:t>
      </w:r>
    </w:p>
    <w:p w14:paraId="1566226B"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604B3CE8" w14:textId="5838A41D" w:rsidR="009928E2" w:rsidRDefault="009928E2"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In the event the position of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becomes vacant because of death, resignation, or termination of such member, the individual shall not succeed to the position of Immediate Past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Upon the expiration of the unexpired term form which such member was appointed as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the position of Immediate Past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shall either be filled by the interim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or remain vacant until such time as the next full-term is completed.</w:t>
      </w:r>
    </w:p>
    <w:p w14:paraId="15F1EF7C" w14:textId="77777777" w:rsidR="00D8442C" w:rsidRPr="000757BD" w:rsidRDefault="00D8442C" w:rsidP="000757BD">
      <w:pPr>
        <w:pStyle w:val="ListParagraph"/>
        <w:rPr>
          <w:rFonts w:ascii="Times New Roman" w:eastAsia="Times New Roman" w:hAnsi="Times New Roman" w:cs="Times New Roman"/>
          <w:color w:val="4A4A4A"/>
          <w:sz w:val="24"/>
          <w:szCs w:val="24"/>
        </w:rPr>
      </w:pPr>
    </w:p>
    <w:p w14:paraId="416C8219" w14:textId="77777777" w:rsidR="009928E2" w:rsidRDefault="009928E2" w:rsidP="009928E2">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Meetings of the Board of Directors</w:t>
      </w:r>
    </w:p>
    <w:p w14:paraId="7DD79E85"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AC7CF8C" w14:textId="03151E9E" w:rsidR="00EE13CF" w:rsidRDefault="00EE13C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Regular Meetings of the Board of Directors shall be held as such time and place as from time to time determined by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w:t>
      </w:r>
      <w:r w:rsidR="00E6316E">
        <w:rPr>
          <w:rFonts w:ascii="Times New Roman" w:eastAsia="Times New Roman" w:hAnsi="Times New Roman" w:cs="Times New Roman"/>
          <w:color w:val="4A4A4A"/>
          <w:sz w:val="24"/>
          <w:szCs w:val="24"/>
        </w:rPr>
        <w:t xml:space="preserve">but </w:t>
      </w:r>
      <w:r w:rsidRPr="000757BD">
        <w:rPr>
          <w:rFonts w:ascii="Times New Roman" w:eastAsia="Times New Roman" w:hAnsi="Times New Roman" w:cs="Times New Roman"/>
          <w:color w:val="4A4A4A"/>
          <w:sz w:val="24"/>
          <w:szCs w:val="24"/>
        </w:rPr>
        <w:t>no less than once per year.</w:t>
      </w:r>
    </w:p>
    <w:p w14:paraId="59F93139"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5B24C72A" w14:textId="66013EBD" w:rsidR="00EE13CF" w:rsidRDefault="00EE13CF"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At all meetings of the Board of Directors, a majority of the directors shall constitute a quorum and an affirmative vote of the majority of directors present shall constitute an action by the Board of Directors, except as otherwise provided in the Articles of Incorporation, the Bylaws, or these Policies and Procedures.</w:t>
      </w:r>
      <w:r w:rsidR="009614AE" w:rsidRPr="000757BD">
        <w:rPr>
          <w:rFonts w:ascii="Times New Roman" w:eastAsia="Times New Roman" w:hAnsi="Times New Roman" w:cs="Times New Roman"/>
          <w:color w:val="4A4A4A"/>
          <w:sz w:val="24"/>
          <w:szCs w:val="24"/>
        </w:rPr>
        <w:t xml:space="preserve">  In the event of a tie, the </w:t>
      </w:r>
      <w:r w:rsidR="00E6316E">
        <w:rPr>
          <w:rFonts w:ascii="Times New Roman" w:eastAsia="Times New Roman" w:hAnsi="Times New Roman" w:cs="Times New Roman"/>
          <w:color w:val="4A4A4A"/>
          <w:sz w:val="24"/>
          <w:szCs w:val="24"/>
        </w:rPr>
        <w:t>C</w:t>
      </w:r>
      <w:r w:rsidR="009614AE" w:rsidRPr="000757BD">
        <w:rPr>
          <w:rFonts w:ascii="Times New Roman" w:eastAsia="Times New Roman" w:hAnsi="Times New Roman" w:cs="Times New Roman"/>
          <w:color w:val="4A4A4A"/>
          <w:sz w:val="24"/>
          <w:szCs w:val="24"/>
        </w:rPr>
        <w:t>hair’s position will carry.</w:t>
      </w:r>
    </w:p>
    <w:p w14:paraId="6477B7C8"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2CF980F5" w14:textId="77777777" w:rsidR="00EE13CF" w:rsidRDefault="008536C0"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One or more directors may participate in any meeting of the Board of Directors by means of a conference telephone or similar communications equipment allowing all persons participating in the meeting to hear each other at the same time.  Participating by such means shall constitute a presence in person at a meeting.</w:t>
      </w:r>
    </w:p>
    <w:p w14:paraId="11EE9F63"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7AD503A7" w14:textId="77777777" w:rsidR="008536C0" w:rsidRDefault="008536C0" w:rsidP="008536C0">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Action Without a Meeting</w:t>
      </w:r>
    </w:p>
    <w:p w14:paraId="72E70045"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79D4EDC7" w14:textId="77777777" w:rsidR="00E6316E" w:rsidRDefault="008536C0"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Action by the Board of Directors may be taken without a meeting by written consent of a majority of the members of the Board of Directors authorizing </w:t>
      </w:r>
      <w:r w:rsidR="00E6316E">
        <w:rPr>
          <w:rFonts w:ascii="Times New Roman" w:eastAsia="Times New Roman" w:hAnsi="Times New Roman" w:cs="Times New Roman"/>
          <w:color w:val="4A4A4A"/>
          <w:sz w:val="24"/>
          <w:szCs w:val="24"/>
        </w:rPr>
        <w:t xml:space="preserve">the </w:t>
      </w:r>
      <w:r w:rsidRPr="000757BD">
        <w:rPr>
          <w:rFonts w:ascii="Times New Roman" w:eastAsia="Times New Roman" w:hAnsi="Times New Roman" w:cs="Times New Roman"/>
          <w:color w:val="4A4A4A"/>
          <w:sz w:val="24"/>
          <w:szCs w:val="24"/>
        </w:rPr>
        <w:t xml:space="preserve">action, except when a different percentage is required as otherwise provided in the Articles of Incorporation, the Bylaws, or these Policies and Procedures.  </w:t>
      </w:r>
    </w:p>
    <w:p w14:paraId="002719BD" w14:textId="77777777" w:rsidR="00E6316E" w:rsidRPr="00E6316E" w:rsidRDefault="00E6316E" w:rsidP="00E6316E">
      <w:pPr>
        <w:spacing w:after="0" w:line="240" w:lineRule="auto"/>
        <w:ind w:left="720"/>
        <w:rPr>
          <w:rFonts w:ascii="Times New Roman" w:eastAsia="Times New Roman" w:hAnsi="Times New Roman" w:cs="Times New Roman"/>
          <w:color w:val="4A4A4A"/>
          <w:sz w:val="24"/>
          <w:szCs w:val="24"/>
        </w:rPr>
      </w:pPr>
    </w:p>
    <w:p w14:paraId="58FA16E7" w14:textId="78B2D876" w:rsidR="008536C0" w:rsidRDefault="008536C0"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The resolution and written consents shall be filed with the minutes of the Board of Directors.</w:t>
      </w:r>
    </w:p>
    <w:p w14:paraId="4CEF3A89" w14:textId="77777777" w:rsidR="00D8442C" w:rsidRPr="000757BD" w:rsidRDefault="00D8442C" w:rsidP="000757BD">
      <w:pPr>
        <w:spacing w:after="0" w:line="240" w:lineRule="auto"/>
        <w:ind w:left="720"/>
        <w:rPr>
          <w:rFonts w:ascii="Times New Roman" w:eastAsia="Times New Roman" w:hAnsi="Times New Roman" w:cs="Times New Roman"/>
          <w:color w:val="4A4A4A"/>
          <w:sz w:val="24"/>
          <w:szCs w:val="24"/>
        </w:rPr>
      </w:pPr>
    </w:p>
    <w:p w14:paraId="0D4D71DD" w14:textId="77777777" w:rsidR="005419CC" w:rsidRDefault="005419CC" w:rsidP="005419CC">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Attorneys, Accountants, and Other Professionals</w:t>
      </w:r>
    </w:p>
    <w:p w14:paraId="6EB2583A" w14:textId="77777777" w:rsidR="00D8442C" w:rsidRPr="000757BD" w:rsidRDefault="00D8442C" w:rsidP="000757BD">
      <w:pPr>
        <w:spacing w:after="0" w:line="240" w:lineRule="auto"/>
        <w:ind w:left="360"/>
        <w:rPr>
          <w:rFonts w:ascii="Times New Roman" w:eastAsia="Times New Roman" w:hAnsi="Times New Roman" w:cs="Times New Roman"/>
          <w:color w:val="4A4A4A"/>
          <w:sz w:val="24"/>
          <w:szCs w:val="24"/>
          <w:u w:val="single"/>
        </w:rPr>
      </w:pPr>
    </w:p>
    <w:p w14:paraId="6F15EBDF" w14:textId="6D2B195F" w:rsidR="005419CC" w:rsidRPr="000757BD" w:rsidRDefault="005419CC"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The Board of Directors shall have the authority to retain such attorneys, accountants, consultants, and other independent contractors as the Board </w:t>
      </w:r>
      <w:r w:rsidR="00CA3D84">
        <w:rPr>
          <w:rFonts w:ascii="Times New Roman" w:eastAsia="Times New Roman" w:hAnsi="Times New Roman" w:cs="Times New Roman"/>
          <w:color w:val="4A4A4A"/>
          <w:sz w:val="24"/>
          <w:szCs w:val="24"/>
        </w:rPr>
        <w:t xml:space="preserve">of Directors </w:t>
      </w:r>
      <w:r w:rsidRPr="000757BD">
        <w:rPr>
          <w:rFonts w:ascii="Times New Roman" w:eastAsia="Times New Roman" w:hAnsi="Times New Roman" w:cs="Times New Roman"/>
          <w:color w:val="4A4A4A"/>
          <w:sz w:val="24"/>
          <w:szCs w:val="24"/>
        </w:rPr>
        <w:t>may deem necessary or appropriate.</w:t>
      </w:r>
    </w:p>
    <w:p w14:paraId="30F0705D" w14:textId="77777777" w:rsidR="00FF66EA" w:rsidRPr="000757BD" w:rsidRDefault="00FF66EA" w:rsidP="00FF66EA">
      <w:pPr>
        <w:spacing w:after="0" w:line="240" w:lineRule="auto"/>
        <w:ind w:left="720"/>
        <w:rPr>
          <w:rFonts w:ascii="Times New Roman" w:eastAsia="Times New Roman" w:hAnsi="Times New Roman" w:cs="Times New Roman"/>
          <w:color w:val="4A4A4A"/>
          <w:sz w:val="24"/>
          <w:szCs w:val="24"/>
        </w:rPr>
      </w:pPr>
    </w:p>
    <w:p w14:paraId="70213BD5" w14:textId="77777777" w:rsidR="00A825DA" w:rsidRPr="000757BD" w:rsidRDefault="00A825DA" w:rsidP="00A825DA">
      <w:pPr>
        <w:pStyle w:val="ListParagraph"/>
        <w:numPr>
          <w:ilvl w:val="0"/>
          <w:numId w:val="17"/>
        </w:num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t>OFFICERS</w:t>
      </w:r>
      <w:r w:rsidR="0071684D" w:rsidRPr="000757BD">
        <w:rPr>
          <w:rFonts w:ascii="Times New Roman" w:eastAsia="Times New Roman" w:hAnsi="Times New Roman" w:cs="Times New Roman"/>
          <w:b/>
          <w:bCs/>
          <w:color w:val="4A4A4A"/>
          <w:kern w:val="36"/>
          <w:sz w:val="24"/>
          <w:szCs w:val="24"/>
        </w:rPr>
        <w:t xml:space="preserve"> POLICY</w:t>
      </w:r>
    </w:p>
    <w:p w14:paraId="46015616" w14:textId="77777777" w:rsidR="00A825DA" w:rsidRPr="000757BD" w:rsidRDefault="00A825DA" w:rsidP="00A825DA">
      <w:pPr>
        <w:spacing w:after="0" w:line="240" w:lineRule="auto"/>
        <w:outlineLvl w:val="0"/>
        <w:rPr>
          <w:rFonts w:ascii="Times New Roman" w:eastAsia="Times New Roman" w:hAnsi="Times New Roman" w:cs="Times New Roman"/>
          <w:b/>
          <w:bCs/>
          <w:color w:val="4A4A4A"/>
          <w:kern w:val="36"/>
          <w:sz w:val="24"/>
          <w:szCs w:val="24"/>
        </w:rPr>
      </w:pPr>
    </w:p>
    <w:p w14:paraId="3C505FA3" w14:textId="532B0E3C" w:rsidR="00A825DA" w:rsidRPr="000757BD" w:rsidRDefault="00A825DA" w:rsidP="00A825DA">
      <w:pPr>
        <w:pStyle w:val="ListParagraph"/>
        <w:numPr>
          <w:ilvl w:val="1"/>
          <w:numId w:val="17"/>
        </w:numPr>
        <w:spacing w:after="0" w:line="240" w:lineRule="auto"/>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u w:val="single"/>
        </w:rPr>
        <w:t>Officer Positions</w:t>
      </w:r>
    </w:p>
    <w:p w14:paraId="35CDF02F"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rPr>
      </w:pPr>
    </w:p>
    <w:p w14:paraId="7271BB4A" w14:textId="58D0B9D7" w:rsidR="00A825DA" w:rsidRPr="000757BD" w:rsidRDefault="00A825DA"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 xml:space="preserve">As provided for in the Articles of Incorporation, the Officers of </w:t>
      </w:r>
      <w:r w:rsidR="00E6316E">
        <w:rPr>
          <w:rFonts w:ascii="Times New Roman" w:eastAsia="Times New Roman" w:hAnsi="Times New Roman" w:cs="Times New Roman"/>
          <w:color w:val="4A4A4A"/>
          <w:sz w:val="24"/>
          <w:szCs w:val="24"/>
        </w:rPr>
        <w:t>PhAMAS</w:t>
      </w:r>
      <w:r w:rsidRPr="000757BD">
        <w:rPr>
          <w:rFonts w:ascii="Times New Roman" w:eastAsia="Times New Roman" w:hAnsi="Times New Roman" w:cs="Times New Roman"/>
          <w:color w:val="4A4A4A"/>
          <w:sz w:val="24"/>
          <w:szCs w:val="24"/>
        </w:rPr>
        <w:t xml:space="preserve"> shall be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Vice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xml:space="preserve">, Treasurer, and </w:t>
      </w:r>
      <w:r w:rsidR="00B74F0F" w:rsidRPr="000757BD">
        <w:rPr>
          <w:rFonts w:ascii="Times New Roman" w:eastAsia="Times New Roman" w:hAnsi="Times New Roman" w:cs="Times New Roman"/>
          <w:color w:val="4A4A4A"/>
          <w:sz w:val="24"/>
          <w:szCs w:val="24"/>
        </w:rPr>
        <w:t>Program Chair</w:t>
      </w:r>
      <w:r w:rsidR="002725FB">
        <w:rPr>
          <w:rFonts w:ascii="Times New Roman" w:eastAsia="Times New Roman" w:hAnsi="Times New Roman" w:cs="Times New Roman"/>
          <w:color w:val="4A4A4A"/>
          <w:sz w:val="24"/>
          <w:szCs w:val="24"/>
        </w:rPr>
        <w:t>.</w:t>
      </w:r>
    </w:p>
    <w:p w14:paraId="3884137E"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102B063D" w14:textId="77777777" w:rsidR="00A825DA" w:rsidRPr="000757BD" w:rsidRDefault="00A825DA"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Any additional elected officer positions may be created by an affirmative vote of the Board of Directors.</w:t>
      </w:r>
    </w:p>
    <w:p w14:paraId="3655DEAE"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5D9B0B7B" w14:textId="77777777" w:rsidR="00A825DA" w:rsidRPr="000757BD" w:rsidRDefault="00A825DA" w:rsidP="00A825DA">
      <w:pPr>
        <w:pStyle w:val="ListParagraph"/>
        <w:numPr>
          <w:ilvl w:val="2"/>
          <w:numId w:val="17"/>
        </w:numPr>
        <w:spacing w:after="0" w:line="240" w:lineRule="auto"/>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No individual may hold more than one officer position at any time.</w:t>
      </w:r>
    </w:p>
    <w:p w14:paraId="174C8052"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201445CD" w14:textId="77777777" w:rsidR="00A825DA" w:rsidRPr="000757BD" w:rsidRDefault="00A825DA" w:rsidP="00A825DA">
      <w:pPr>
        <w:pStyle w:val="ListParagraph"/>
        <w:numPr>
          <w:ilvl w:val="2"/>
          <w:numId w:val="17"/>
        </w:numPr>
        <w:spacing w:after="0" w:line="240" w:lineRule="auto"/>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Any Officer must be a member in good standing with PhAMAS.</w:t>
      </w:r>
    </w:p>
    <w:p w14:paraId="6CE38BB9"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44C69453" w14:textId="5A765D7F" w:rsidR="00A825DA" w:rsidRPr="000757BD" w:rsidRDefault="00A825DA"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color w:val="4A4A4A"/>
          <w:sz w:val="24"/>
          <w:szCs w:val="24"/>
        </w:rPr>
        <w:t xml:space="preserve">Each Officer shall have the authority and shall perform those duties as are customarily incident to their respective office, or as may be provided </w:t>
      </w:r>
      <w:r w:rsidR="00E6316E">
        <w:rPr>
          <w:rFonts w:ascii="Times New Roman" w:eastAsia="Times New Roman" w:hAnsi="Times New Roman" w:cs="Times New Roman"/>
          <w:color w:val="4A4A4A"/>
          <w:sz w:val="24"/>
          <w:szCs w:val="24"/>
        </w:rPr>
        <w:t>for</w:t>
      </w:r>
      <w:r w:rsidR="00E6316E" w:rsidRPr="000757BD">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in these Policies and Procedures, or specified from time to time by the Board of Directors regardless of whether the authority and duties are customarily incident to the offices.</w:t>
      </w:r>
    </w:p>
    <w:p w14:paraId="7074326A"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11351F9A" w14:textId="77777777" w:rsidR="00A825DA" w:rsidRPr="000757BD" w:rsidRDefault="00A825DA" w:rsidP="00A825DA">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0757BD">
        <w:rPr>
          <w:rFonts w:ascii="Times New Roman" w:eastAsia="Times New Roman" w:hAnsi="Times New Roman" w:cs="Times New Roman"/>
          <w:color w:val="4A4A4A"/>
          <w:sz w:val="24"/>
          <w:szCs w:val="24"/>
          <w:u w:val="single"/>
        </w:rPr>
        <w:t>Election of Officers</w:t>
      </w:r>
    </w:p>
    <w:p w14:paraId="34BEF03D"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u w:val="single"/>
        </w:rPr>
      </w:pPr>
    </w:p>
    <w:p w14:paraId="3E0A1C8E" w14:textId="3DEE5829" w:rsidR="00A825DA" w:rsidRDefault="00D61D85"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Candidates for election as an Officer of PhAMAS shall be selected by the Board of Directors which shall notify the </w:t>
      </w:r>
      <w:r w:rsidR="006254DD" w:rsidRPr="000757BD">
        <w:rPr>
          <w:rFonts w:ascii="Times New Roman" w:eastAsia="Times New Roman" w:hAnsi="Times New Roman" w:cs="Times New Roman"/>
          <w:bCs/>
          <w:color w:val="4A4A4A"/>
          <w:kern w:val="36"/>
          <w:sz w:val="24"/>
          <w:szCs w:val="24"/>
        </w:rPr>
        <w:t>Members</w:t>
      </w:r>
      <w:r w:rsidRPr="000757BD">
        <w:rPr>
          <w:rFonts w:ascii="Times New Roman" w:eastAsia="Times New Roman" w:hAnsi="Times New Roman" w:cs="Times New Roman"/>
          <w:bCs/>
          <w:color w:val="4A4A4A"/>
          <w:kern w:val="36"/>
          <w:sz w:val="24"/>
          <w:szCs w:val="24"/>
        </w:rPr>
        <w:t xml:space="preserve"> of its nominees at least forty-five (45) days prior to the meeting of the Board of Directors</w:t>
      </w:r>
      <w:r w:rsidR="006254DD" w:rsidRPr="000757BD">
        <w:rPr>
          <w:rFonts w:ascii="Times New Roman" w:eastAsia="Times New Roman" w:hAnsi="Times New Roman" w:cs="Times New Roman"/>
          <w:bCs/>
          <w:color w:val="4A4A4A"/>
          <w:kern w:val="36"/>
          <w:sz w:val="24"/>
          <w:szCs w:val="24"/>
        </w:rPr>
        <w:t xml:space="preserve"> scheduled for that purpose</w:t>
      </w:r>
      <w:r w:rsidRPr="000757BD">
        <w:rPr>
          <w:rFonts w:ascii="Times New Roman" w:eastAsia="Times New Roman" w:hAnsi="Times New Roman" w:cs="Times New Roman"/>
          <w:bCs/>
          <w:color w:val="4A4A4A"/>
          <w:kern w:val="36"/>
          <w:sz w:val="24"/>
          <w:szCs w:val="24"/>
        </w:rPr>
        <w:t>.</w:t>
      </w:r>
    </w:p>
    <w:p w14:paraId="1C132503"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24F6439D" w14:textId="5A46E77A" w:rsidR="00D61D85" w:rsidRDefault="00D61D85"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The election shall be held at </w:t>
      </w:r>
      <w:r w:rsidR="006254DD" w:rsidRPr="000757BD">
        <w:rPr>
          <w:rFonts w:ascii="Times New Roman" w:eastAsia="Times New Roman" w:hAnsi="Times New Roman" w:cs="Times New Roman"/>
          <w:bCs/>
          <w:color w:val="4A4A4A"/>
          <w:kern w:val="36"/>
          <w:sz w:val="24"/>
          <w:szCs w:val="24"/>
        </w:rPr>
        <w:t>a</w:t>
      </w:r>
      <w:r w:rsidR="002E5AAB" w:rsidRPr="000757BD">
        <w:rPr>
          <w:rFonts w:ascii="Times New Roman" w:eastAsia="Times New Roman" w:hAnsi="Times New Roman" w:cs="Times New Roman"/>
          <w:bCs/>
          <w:color w:val="4A4A4A"/>
          <w:kern w:val="36"/>
          <w:sz w:val="24"/>
          <w:szCs w:val="24"/>
        </w:rPr>
        <w:t>n</w:t>
      </w:r>
      <w:r w:rsidR="006254DD" w:rsidRPr="000757BD">
        <w:rPr>
          <w:rFonts w:ascii="Times New Roman" w:eastAsia="Times New Roman" w:hAnsi="Times New Roman" w:cs="Times New Roman"/>
          <w:bCs/>
          <w:color w:val="4A4A4A"/>
          <w:kern w:val="36"/>
          <w:sz w:val="24"/>
          <w:szCs w:val="24"/>
        </w:rPr>
        <w:t xml:space="preserve"> </w:t>
      </w:r>
      <w:r w:rsidRPr="000757BD">
        <w:rPr>
          <w:rFonts w:ascii="Times New Roman" w:eastAsia="Times New Roman" w:hAnsi="Times New Roman" w:cs="Times New Roman"/>
          <w:bCs/>
          <w:color w:val="4A4A4A"/>
          <w:kern w:val="36"/>
          <w:sz w:val="24"/>
          <w:szCs w:val="24"/>
        </w:rPr>
        <w:t xml:space="preserve">annual meeting of the Board of Directors, and each Officer shall be elected by the affirmative vote of a majority of the </w:t>
      </w:r>
      <w:r w:rsidR="00CA3D84">
        <w:rPr>
          <w:rFonts w:ascii="Times New Roman" w:eastAsia="Times New Roman" w:hAnsi="Times New Roman" w:cs="Times New Roman"/>
          <w:bCs/>
          <w:color w:val="4A4A4A"/>
          <w:kern w:val="36"/>
          <w:sz w:val="24"/>
          <w:szCs w:val="24"/>
        </w:rPr>
        <w:t>D</w:t>
      </w:r>
      <w:r w:rsidRPr="000757BD">
        <w:rPr>
          <w:rFonts w:ascii="Times New Roman" w:eastAsia="Times New Roman" w:hAnsi="Times New Roman" w:cs="Times New Roman"/>
          <w:bCs/>
          <w:color w:val="4A4A4A"/>
          <w:kern w:val="36"/>
          <w:sz w:val="24"/>
          <w:szCs w:val="24"/>
        </w:rPr>
        <w:t>irectors.</w:t>
      </w:r>
    </w:p>
    <w:p w14:paraId="257F9731"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168C9137" w14:textId="77777777" w:rsidR="00D61D85" w:rsidRDefault="00D61D85"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Each Officer shall hold office for a one-year term and until his or her successor has been elected and qualified, except in the case of a prior resignation, termination of membership of the Officer, disability, death, or removal.</w:t>
      </w:r>
    </w:p>
    <w:p w14:paraId="2AD807FF"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29ABA0C8" w14:textId="77777777" w:rsidR="00D61D85" w:rsidRDefault="00D61D85"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Officers shall be eligible for re-election to their existing position, unless otherwise provided for herein.</w:t>
      </w:r>
    </w:p>
    <w:p w14:paraId="3CB78945"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3843DC2B" w14:textId="42C06532" w:rsidR="00D61D85" w:rsidRDefault="00D61D85"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The </w:t>
      </w:r>
      <w:r w:rsidR="006254DD" w:rsidRPr="000757BD">
        <w:rPr>
          <w:rFonts w:ascii="Times New Roman" w:eastAsia="Times New Roman" w:hAnsi="Times New Roman" w:cs="Times New Roman"/>
          <w:bCs/>
          <w:color w:val="4A4A4A"/>
          <w:kern w:val="36"/>
          <w:sz w:val="24"/>
          <w:szCs w:val="24"/>
        </w:rPr>
        <w:t>Chair</w:t>
      </w:r>
      <w:r w:rsidRPr="000757BD">
        <w:rPr>
          <w:rFonts w:ascii="Times New Roman" w:eastAsia="Times New Roman" w:hAnsi="Times New Roman" w:cs="Times New Roman"/>
          <w:bCs/>
          <w:color w:val="4A4A4A"/>
          <w:kern w:val="36"/>
          <w:sz w:val="24"/>
          <w:szCs w:val="24"/>
        </w:rPr>
        <w:t xml:space="preserve"> shall automatically succeed to the office of Immediate Past </w:t>
      </w:r>
      <w:r w:rsidR="006254DD" w:rsidRPr="000757BD">
        <w:rPr>
          <w:rFonts w:ascii="Times New Roman" w:eastAsia="Times New Roman" w:hAnsi="Times New Roman" w:cs="Times New Roman"/>
          <w:bCs/>
          <w:color w:val="4A4A4A"/>
          <w:kern w:val="36"/>
          <w:sz w:val="24"/>
          <w:szCs w:val="24"/>
        </w:rPr>
        <w:t>Chair</w:t>
      </w:r>
      <w:r w:rsidRPr="000757BD">
        <w:rPr>
          <w:rFonts w:ascii="Times New Roman" w:eastAsia="Times New Roman" w:hAnsi="Times New Roman" w:cs="Times New Roman"/>
          <w:bCs/>
          <w:color w:val="4A4A4A"/>
          <w:kern w:val="36"/>
          <w:sz w:val="24"/>
          <w:szCs w:val="24"/>
        </w:rPr>
        <w:t xml:space="preserve"> without the necessity of election.</w:t>
      </w:r>
    </w:p>
    <w:p w14:paraId="6819E86B"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1E622A5A" w14:textId="77777777" w:rsidR="000068B7" w:rsidRDefault="000068B7" w:rsidP="000068B7">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0757BD">
        <w:rPr>
          <w:rFonts w:ascii="Times New Roman" w:eastAsia="Times New Roman" w:hAnsi="Times New Roman" w:cs="Times New Roman"/>
          <w:bCs/>
          <w:color w:val="4A4A4A"/>
          <w:kern w:val="36"/>
          <w:sz w:val="24"/>
          <w:szCs w:val="24"/>
          <w:u w:val="single"/>
        </w:rPr>
        <w:t>Resignation or Termination of  Officer</w:t>
      </w:r>
    </w:p>
    <w:p w14:paraId="44F62E3B"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u w:val="single"/>
        </w:rPr>
      </w:pPr>
    </w:p>
    <w:p w14:paraId="36FF722C" w14:textId="09EDBCAA" w:rsidR="000068B7" w:rsidRDefault="000068B7"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Any Officer may resign from their position by submitting a written notice of resignation to the </w:t>
      </w:r>
      <w:r w:rsidR="006254DD" w:rsidRPr="000757BD">
        <w:rPr>
          <w:rFonts w:ascii="Times New Roman" w:eastAsia="Times New Roman" w:hAnsi="Times New Roman" w:cs="Times New Roman"/>
          <w:bCs/>
          <w:color w:val="4A4A4A"/>
          <w:kern w:val="36"/>
          <w:sz w:val="24"/>
          <w:szCs w:val="24"/>
        </w:rPr>
        <w:t>Chair</w:t>
      </w:r>
      <w:r w:rsidRPr="000757BD">
        <w:rPr>
          <w:rFonts w:ascii="Times New Roman" w:eastAsia="Times New Roman" w:hAnsi="Times New Roman" w:cs="Times New Roman"/>
          <w:bCs/>
          <w:color w:val="4A4A4A"/>
          <w:kern w:val="36"/>
          <w:sz w:val="24"/>
          <w:szCs w:val="24"/>
        </w:rPr>
        <w:t xml:space="preserve">, or in the case of the </w:t>
      </w:r>
      <w:r w:rsidR="006254DD" w:rsidRPr="000757BD">
        <w:rPr>
          <w:rFonts w:ascii="Times New Roman" w:eastAsia="Times New Roman" w:hAnsi="Times New Roman" w:cs="Times New Roman"/>
          <w:bCs/>
          <w:color w:val="4A4A4A"/>
          <w:kern w:val="36"/>
          <w:sz w:val="24"/>
          <w:szCs w:val="24"/>
        </w:rPr>
        <w:t>Chair</w:t>
      </w:r>
      <w:r w:rsidRPr="000757BD">
        <w:rPr>
          <w:rFonts w:ascii="Times New Roman" w:eastAsia="Times New Roman" w:hAnsi="Times New Roman" w:cs="Times New Roman"/>
          <w:bCs/>
          <w:color w:val="4A4A4A"/>
          <w:kern w:val="36"/>
          <w:sz w:val="24"/>
          <w:szCs w:val="24"/>
        </w:rPr>
        <w:t xml:space="preserve"> to the </w:t>
      </w:r>
      <w:r w:rsidR="00E6316E">
        <w:rPr>
          <w:rFonts w:ascii="Times New Roman" w:eastAsia="Times New Roman" w:hAnsi="Times New Roman" w:cs="Times New Roman"/>
          <w:bCs/>
          <w:color w:val="4A4A4A"/>
          <w:kern w:val="36"/>
          <w:sz w:val="24"/>
          <w:szCs w:val="24"/>
        </w:rPr>
        <w:t>Vice Chair</w:t>
      </w:r>
      <w:r w:rsidRPr="000757BD">
        <w:rPr>
          <w:rFonts w:ascii="Times New Roman" w:eastAsia="Times New Roman" w:hAnsi="Times New Roman" w:cs="Times New Roman"/>
          <w:bCs/>
          <w:color w:val="4A4A4A"/>
          <w:kern w:val="36"/>
          <w:sz w:val="24"/>
          <w:szCs w:val="24"/>
        </w:rPr>
        <w:t xml:space="preserve">, which shall specify the effective date of such resignation.  If no date is specified, the resignation shall be effective </w:t>
      </w:r>
      <w:r w:rsidR="004C2E5F" w:rsidRPr="000757BD">
        <w:rPr>
          <w:rFonts w:ascii="Times New Roman" w:eastAsia="Times New Roman" w:hAnsi="Times New Roman" w:cs="Times New Roman"/>
          <w:bCs/>
          <w:color w:val="4A4A4A"/>
          <w:kern w:val="36"/>
          <w:sz w:val="24"/>
          <w:szCs w:val="24"/>
        </w:rPr>
        <w:t>immediately upon its delivery.</w:t>
      </w:r>
    </w:p>
    <w:p w14:paraId="335873B6"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00CBD3A9" w14:textId="77777777" w:rsidR="004C2E5F" w:rsidRDefault="004C2E5F"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Any Officer may be removed by an affirmative vote of a majority of the Board of Directors at any time.</w:t>
      </w:r>
    </w:p>
    <w:p w14:paraId="635BE4A2"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2683AD6C" w14:textId="77777777" w:rsidR="004C2E5F" w:rsidRDefault="004C2E5F" w:rsidP="004C2E5F">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0757BD">
        <w:rPr>
          <w:rFonts w:ascii="Times New Roman" w:eastAsia="Times New Roman" w:hAnsi="Times New Roman" w:cs="Times New Roman"/>
          <w:bCs/>
          <w:color w:val="4A4A4A"/>
          <w:kern w:val="36"/>
          <w:sz w:val="24"/>
          <w:szCs w:val="24"/>
          <w:u w:val="single"/>
        </w:rPr>
        <w:t>Vacancies in Office/Disabilities of an Officer</w:t>
      </w:r>
    </w:p>
    <w:p w14:paraId="51A6C6F9"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u w:val="single"/>
        </w:rPr>
      </w:pPr>
    </w:p>
    <w:p w14:paraId="24A0D676" w14:textId="77777777" w:rsidR="004C2E5F" w:rsidRDefault="004C2E5F"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Any vacancy or temporary vacancy in an Officer position caused by an individual’s disability shall be filled by an affirmative vote of a majority of the Board of Directors.  Any such elected successor shall serve for the unexpired portion of the term or, in the case of disability, until the term of the disabled officer expires or the disability ceases, whichever should occur first.</w:t>
      </w:r>
    </w:p>
    <w:p w14:paraId="575EFAAF"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4950441F" w14:textId="77777777" w:rsidR="004C2E5F" w:rsidRDefault="004C2E5F" w:rsidP="004C2E5F">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0757BD">
        <w:rPr>
          <w:rFonts w:ascii="Times New Roman" w:eastAsia="Times New Roman" w:hAnsi="Times New Roman" w:cs="Times New Roman"/>
          <w:bCs/>
          <w:color w:val="4A4A4A"/>
          <w:kern w:val="36"/>
          <w:sz w:val="24"/>
          <w:szCs w:val="24"/>
          <w:u w:val="single"/>
        </w:rPr>
        <w:t>Restrictions on Compensation</w:t>
      </w:r>
    </w:p>
    <w:p w14:paraId="71C3F1A0"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u w:val="single"/>
        </w:rPr>
      </w:pPr>
    </w:p>
    <w:p w14:paraId="275233E4" w14:textId="77777777" w:rsidR="004C2E5F" w:rsidRDefault="004C2E5F"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No Officer or Director of PhAMAS shall be entitled to receive any compensation from PhAMAS, but all Officers and Directors shall be entitled to reimbursement for reasonable expenses incurred in connection with the business of PhAMAS.</w:t>
      </w:r>
    </w:p>
    <w:p w14:paraId="0519701A"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179D6CB9" w14:textId="77777777" w:rsidR="0071684D" w:rsidRDefault="0071684D"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All requests for reimbursement shall be submitted along with valid proof of such expenditure to the Treasurer.</w:t>
      </w:r>
    </w:p>
    <w:p w14:paraId="3BEE5B5B"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0D60C635" w14:textId="77777777" w:rsidR="0071684D" w:rsidRDefault="0071684D"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All reimbursements shall be subject to approval by a majority of the Board of Directors.</w:t>
      </w:r>
    </w:p>
    <w:p w14:paraId="42337798"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4B7FCB46" w14:textId="77777777" w:rsidR="002725FB" w:rsidRDefault="003E705B" w:rsidP="00B74F0F">
      <w:pPr>
        <w:pStyle w:val="ListParagraph"/>
        <w:numPr>
          <w:ilvl w:val="1"/>
          <w:numId w:val="17"/>
        </w:numPr>
        <w:spacing w:after="0" w:line="240" w:lineRule="auto"/>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u w:val="single"/>
        </w:rPr>
        <w:t>Career Path</w:t>
      </w:r>
      <w:r w:rsidRPr="000757BD">
        <w:rPr>
          <w:rFonts w:ascii="Times New Roman" w:eastAsia="Times New Roman" w:hAnsi="Times New Roman" w:cs="Times New Roman"/>
          <w:bCs/>
          <w:color w:val="4A4A4A"/>
          <w:kern w:val="36"/>
          <w:sz w:val="24"/>
          <w:szCs w:val="24"/>
        </w:rPr>
        <w:t xml:space="preserve"> </w:t>
      </w:r>
    </w:p>
    <w:p w14:paraId="775814A6" w14:textId="6873B2D6" w:rsidR="00B74F0F" w:rsidRPr="000757BD" w:rsidRDefault="00B74F0F" w:rsidP="000757BD">
      <w:pPr>
        <w:spacing w:after="0" w:line="240" w:lineRule="auto"/>
        <w:ind w:left="360"/>
        <w:rPr>
          <w:rFonts w:ascii="Times New Roman" w:eastAsia="Times New Roman" w:hAnsi="Times New Roman" w:cs="Times New Roman"/>
          <w:bCs/>
          <w:color w:val="4A4A4A"/>
          <w:kern w:val="36"/>
          <w:sz w:val="24"/>
          <w:szCs w:val="24"/>
        </w:rPr>
      </w:pPr>
    </w:p>
    <w:p w14:paraId="411E23EB" w14:textId="39A0A697" w:rsidR="003E705B" w:rsidRDefault="003E705B"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It is the intention of the Board of Directors that the Officers will follow a “career path” starting as the </w:t>
      </w:r>
      <w:r w:rsidR="00B74F0F" w:rsidRPr="000757BD">
        <w:rPr>
          <w:rFonts w:ascii="Times New Roman" w:eastAsia="Times New Roman" w:hAnsi="Times New Roman" w:cs="Times New Roman"/>
          <w:bCs/>
          <w:color w:val="4A4A4A"/>
          <w:kern w:val="36"/>
          <w:sz w:val="24"/>
          <w:szCs w:val="24"/>
        </w:rPr>
        <w:t>Program Chair</w:t>
      </w:r>
      <w:r w:rsidRPr="000757BD">
        <w:rPr>
          <w:rFonts w:ascii="Times New Roman" w:eastAsia="Times New Roman" w:hAnsi="Times New Roman" w:cs="Times New Roman"/>
          <w:bCs/>
          <w:color w:val="4A4A4A"/>
          <w:kern w:val="36"/>
          <w:sz w:val="24"/>
          <w:szCs w:val="24"/>
        </w:rPr>
        <w:t xml:space="preserve"> and moving in turn to the Treasurer, Vice Chair, and Chair positions.</w:t>
      </w:r>
    </w:p>
    <w:p w14:paraId="7F43C024"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4D389FC5" w14:textId="2AC59352" w:rsidR="003E705B" w:rsidRDefault="003E705B"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The foregoing notwithstanding and for the purposes of continuity, if an </w:t>
      </w:r>
      <w:r w:rsidR="00CA3D84">
        <w:rPr>
          <w:rFonts w:ascii="Times New Roman" w:eastAsia="Times New Roman" w:hAnsi="Times New Roman" w:cs="Times New Roman"/>
          <w:bCs/>
          <w:color w:val="4A4A4A"/>
          <w:kern w:val="36"/>
          <w:sz w:val="24"/>
          <w:szCs w:val="24"/>
        </w:rPr>
        <w:t>O</w:t>
      </w:r>
      <w:r w:rsidRPr="000757BD">
        <w:rPr>
          <w:rFonts w:ascii="Times New Roman" w:eastAsia="Times New Roman" w:hAnsi="Times New Roman" w:cs="Times New Roman"/>
          <w:bCs/>
          <w:color w:val="4A4A4A"/>
          <w:kern w:val="36"/>
          <w:sz w:val="24"/>
          <w:szCs w:val="24"/>
        </w:rPr>
        <w:t xml:space="preserve">fficer wants to stay in a role and not advance, he or she may do so subject to the </w:t>
      </w:r>
      <w:r w:rsidR="00B74F0F" w:rsidRPr="000757BD">
        <w:rPr>
          <w:rFonts w:ascii="Times New Roman" w:eastAsia="Times New Roman" w:hAnsi="Times New Roman" w:cs="Times New Roman"/>
          <w:bCs/>
          <w:color w:val="4A4A4A"/>
          <w:kern w:val="36"/>
          <w:sz w:val="24"/>
          <w:szCs w:val="24"/>
        </w:rPr>
        <w:t xml:space="preserve">approval </w:t>
      </w:r>
      <w:r w:rsidRPr="000757BD">
        <w:rPr>
          <w:rFonts w:ascii="Times New Roman" w:eastAsia="Times New Roman" w:hAnsi="Times New Roman" w:cs="Times New Roman"/>
          <w:bCs/>
          <w:color w:val="4A4A4A"/>
          <w:kern w:val="36"/>
          <w:sz w:val="24"/>
          <w:szCs w:val="24"/>
        </w:rPr>
        <w:t>of the Board of Directors.</w:t>
      </w:r>
    </w:p>
    <w:p w14:paraId="652F1279"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0C9EBF5A" w14:textId="4FE1ACB9" w:rsidR="00B74F0F" w:rsidRPr="00CA3D84" w:rsidRDefault="00B74F0F" w:rsidP="00B74F0F">
      <w:pPr>
        <w:pStyle w:val="ListParagraph"/>
        <w:numPr>
          <w:ilvl w:val="1"/>
          <w:numId w:val="17"/>
        </w:numPr>
        <w:spacing w:after="0" w:line="240" w:lineRule="auto"/>
        <w:rPr>
          <w:rFonts w:ascii="Times New Roman" w:eastAsia="Times New Roman" w:hAnsi="Times New Roman" w:cs="Times New Roman"/>
          <w:bCs/>
          <w:color w:val="4A4A4A"/>
          <w:kern w:val="36"/>
          <w:sz w:val="24"/>
          <w:szCs w:val="24"/>
          <w:u w:val="single"/>
        </w:rPr>
      </w:pPr>
      <w:r w:rsidRPr="00CA3D84">
        <w:rPr>
          <w:rFonts w:ascii="Times New Roman" w:eastAsia="Times New Roman" w:hAnsi="Times New Roman" w:cs="Times New Roman"/>
          <w:bCs/>
          <w:color w:val="4A4A4A"/>
          <w:kern w:val="36"/>
          <w:sz w:val="24"/>
          <w:szCs w:val="24"/>
          <w:u w:val="single"/>
        </w:rPr>
        <w:t>PhAMAS Representation on the NFMA board of directors</w:t>
      </w:r>
    </w:p>
    <w:p w14:paraId="59E498D4" w14:textId="77777777" w:rsidR="002725FB" w:rsidRPr="000757BD" w:rsidRDefault="002725FB" w:rsidP="000757BD">
      <w:pPr>
        <w:spacing w:after="0" w:line="240" w:lineRule="auto"/>
        <w:ind w:left="360"/>
        <w:rPr>
          <w:rFonts w:ascii="Times New Roman" w:eastAsia="Times New Roman" w:hAnsi="Times New Roman" w:cs="Times New Roman"/>
          <w:bCs/>
          <w:color w:val="4A4A4A"/>
          <w:kern w:val="36"/>
          <w:sz w:val="24"/>
          <w:szCs w:val="24"/>
        </w:rPr>
      </w:pPr>
    </w:p>
    <w:p w14:paraId="5A1A4646" w14:textId="3419FB5C" w:rsidR="002725FB" w:rsidRDefault="003E705B"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 xml:space="preserve">If PhAMAS is awarded two positions on the NFMA Board, those positions will be filled by the Chair and </w:t>
      </w:r>
      <w:r w:rsidR="00B74F0F" w:rsidRPr="000757BD">
        <w:rPr>
          <w:rFonts w:ascii="Times New Roman" w:eastAsia="Times New Roman" w:hAnsi="Times New Roman" w:cs="Times New Roman"/>
          <w:bCs/>
          <w:color w:val="4A4A4A"/>
          <w:kern w:val="36"/>
          <w:sz w:val="24"/>
          <w:szCs w:val="24"/>
        </w:rPr>
        <w:t xml:space="preserve">either </w:t>
      </w:r>
      <w:r w:rsidRPr="000757BD">
        <w:rPr>
          <w:rFonts w:ascii="Times New Roman" w:eastAsia="Times New Roman" w:hAnsi="Times New Roman" w:cs="Times New Roman"/>
          <w:bCs/>
          <w:color w:val="4A4A4A"/>
          <w:kern w:val="36"/>
          <w:sz w:val="24"/>
          <w:szCs w:val="24"/>
        </w:rPr>
        <w:t xml:space="preserve">the </w:t>
      </w:r>
      <w:r w:rsidR="00E6316E">
        <w:rPr>
          <w:rFonts w:ascii="Times New Roman" w:eastAsia="Times New Roman" w:hAnsi="Times New Roman" w:cs="Times New Roman"/>
          <w:bCs/>
          <w:color w:val="4A4A4A"/>
          <w:kern w:val="36"/>
          <w:sz w:val="24"/>
          <w:szCs w:val="24"/>
        </w:rPr>
        <w:t>I</w:t>
      </w:r>
      <w:r w:rsidRPr="000757BD">
        <w:rPr>
          <w:rFonts w:ascii="Times New Roman" w:eastAsia="Times New Roman" w:hAnsi="Times New Roman" w:cs="Times New Roman"/>
          <w:bCs/>
          <w:color w:val="4A4A4A"/>
          <w:kern w:val="36"/>
          <w:sz w:val="24"/>
          <w:szCs w:val="24"/>
        </w:rPr>
        <w:t xml:space="preserve">mmediate </w:t>
      </w:r>
      <w:proofErr w:type="gramStart"/>
      <w:r w:rsidR="00E6316E">
        <w:rPr>
          <w:rFonts w:ascii="Times New Roman" w:eastAsia="Times New Roman" w:hAnsi="Times New Roman" w:cs="Times New Roman"/>
          <w:bCs/>
          <w:color w:val="4A4A4A"/>
          <w:kern w:val="36"/>
          <w:sz w:val="24"/>
          <w:szCs w:val="24"/>
        </w:rPr>
        <w:t>P</w:t>
      </w:r>
      <w:r w:rsidRPr="000757BD">
        <w:rPr>
          <w:rFonts w:ascii="Times New Roman" w:eastAsia="Times New Roman" w:hAnsi="Times New Roman" w:cs="Times New Roman"/>
          <w:bCs/>
          <w:color w:val="4A4A4A"/>
          <w:kern w:val="36"/>
          <w:sz w:val="24"/>
          <w:szCs w:val="24"/>
        </w:rPr>
        <w:t>ast</w:t>
      </w:r>
      <w:proofErr w:type="gramEnd"/>
      <w:r w:rsidRPr="000757BD">
        <w:rPr>
          <w:rFonts w:ascii="Times New Roman" w:eastAsia="Times New Roman" w:hAnsi="Times New Roman" w:cs="Times New Roman"/>
          <w:bCs/>
          <w:color w:val="4A4A4A"/>
          <w:kern w:val="36"/>
          <w:sz w:val="24"/>
          <w:szCs w:val="24"/>
        </w:rPr>
        <w:t xml:space="preserve"> Chair</w:t>
      </w:r>
      <w:r w:rsidR="00B74F0F" w:rsidRPr="000757BD">
        <w:rPr>
          <w:rFonts w:ascii="Times New Roman" w:eastAsia="Times New Roman" w:hAnsi="Times New Roman" w:cs="Times New Roman"/>
          <w:bCs/>
          <w:color w:val="4A4A4A"/>
          <w:kern w:val="36"/>
          <w:sz w:val="24"/>
          <w:szCs w:val="24"/>
        </w:rPr>
        <w:t xml:space="preserve"> or the Vice Chair as determined by the Board of Directors</w:t>
      </w:r>
      <w:r w:rsidRPr="000757BD">
        <w:rPr>
          <w:rFonts w:ascii="Times New Roman" w:eastAsia="Times New Roman" w:hAnsi="Times New Roman" w:cs="Times New Roman"/>
          <w:bCs/>
          <w:color w:val="4A4A4A"/>
          <w:kern w:val="36"/>
          <w:sz w:val="24"/>
          <w:szCs w:val="24"/>
        </w:rPr>
        <w:t>.</w:t>
      </w:r>
    </w:p>
    <w:p w14:paraId="1298CA29" w14:textId="1E5C592F" w:rsidR="00B74F0F" w:rsidRPr="000757BD" w:rsidRDefault="00B74F0F" w:rsidP="000757BD">
      <w:pPr>
        <w:spacing w:after="0" w:line="240" w:lineRule="auto"/>
        <w:ind w:left="720"/>
        <w:rPr>
          <w:rFonts w:ascii="Times New Roman" w:eastAsia="Times New Roman" w:hAnsi="Times New Roman" w:cs="Times New Roman"/>
          <w:bCs/>
          <w:color w:val="4A4A4A"/>
          <w:kern w:val="36"/>
          <w:sz w:val="24"/>
          <w:szCs w:val="24"/>
        </w:rPr>
      </w:pPr>
    </w:p>
    <w:p w14:paraId="3A8B8033" w14:textId="0A904F5B" w:rsidR="003E705B" w:rsidRDefault="003E705B"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If PhAMAS is awarded one position on the NFMA board, that position will be filled by the Chair.</w:t>
      </w:r>
    </w:p>
    <w:p w14:paraId="48D04DF8" w14:textId="77777777" w:rsidR="002725FB" w:rsidRPr="000757BD" w:rsidRDefault="002725FB" w:rsidP="000757BD">
      <w:pPr>
        <w:spacing w:after="0" w:line="240" w:lineRule="auto"/>
        <w:ind w:left="720"/>
        <w:rPr>
          <w:rFonts w:ascii="Times New Roman" w:eastAsia="Times New Roman" w:hAnsi="Times New Roman" w:cs="Times New Roman"/>
          <w:bCs/>
          <w:color w:val="4A4A4A"/>
          <w:kern w:val="36"/>
          <w:sz w:val="24"/>
          <w:szCs w:val="24"/>
        </w:rPr>
      </w:pPr>
    </w:p>
    <w:p w14:paraId="5D40FBF9" w14:textId="0B608C3A" w:rsidR="00B74F0F" w:rsidRPr="000757BD" w:rsidRDefault="00B74F0F" w:rsidP="000757BD">
      <w:pPr>
        <w:pStyle w:val="ListParagraph"/>
        <w:numPr>
          <w:ilvl w:val="2"/>
          <w:numId w:val="17"/>
        </w:numPr>
        <w:spacing w:after="0" w:line="240" w:lineRule="auto"/>
        <w:ind w:left="1440" w:hanging="720"/>
        <w:rPr>
          <w:rFonts w:ascii="Times New Roman" w:eastAsia="Times New Roman" w:hAnsi="Times New Roman" w:cs="Times New Roman"/>
          <w:bCs/>
          <w:color w:val="4A4A4A"/>
          <w:kern w:val="36"/>
          <w:sz w:val="24"/>
          <w:szCs w:val="24"/>
        </w:rPr>
      </w:pPr>
      <w:r w:rsidRPr="000757BD">
        <w:rPr>
          <w:rFonts w:ascii="Times New Roman" w:eastAsia="Times New Roman" w:hAnsi="Times New Roman" w:cs="Times New Roman"/>
          <w:bCs/>
          <w:color w:val="4A4A4A"/>
          <w:kern w:val="36"/>
          <w:sz w:val="24"/>
          <w:szCs w:val="24"/>
        </w:rPr>
        <w:t>The foregoing notwithstanding, if any of the individuals holding the immediate past Chair, Chair, or Vice Chair positions cannot assume the representation of PhAMAS to the NFMA board of directors, the Board of Directors may nominate another person.</w:t>
      </w:r>
    </w:p>
    <w:p w14:paraId="6C89AEE8" w14:textId="77777777" w:rsidR="00A825DA" w:rsidRPr="000757BD" w:rsidRDefault="00A825DA" w:rsidP="00A825DA">
      <w:pPr>
        <w:spacing w:after="0" w:line="240" w:lineRule="auto"/>
        <w:outlineLvl w:val="0"/>
        <w:rPr>
          <w:rFonts w:ascii="Times New Roman" w:eastAsia="Times New Roman" w:hAnsi="Times New Roman" w:cs="Times New Roman"/>
          <w:bCs/>
          <w:color w:val="4A4A4A"/>
          <w:kern w:val="36"/>
          <w:sz w:val="24"/>
          <w:szCs w:val="24"/>
        </w:rPr>
      </w:pPr>
    </w:p>
    <w:p w14:paraId="7907E5F3" w14:textId="77777777" w:rsidR="00A825DA" w:rsidRPr="000757BD" w:rsidRDefault="00A825DA" w:rsidP="00A825DA">
      <w:pPr>
        <w:pStyle w:val="ListParagraph"/>
        <w:numPr>
          <w:ilvl w:val="0"/>
          <w:numId w:val="17"/>
        </w:numPr>
        <w:spacing w:after="0" w:line="240" w:lineRule="auto"/>
        <w:outlineLvl w:val="0"/>
        <w:rPr>
          <w:rFonts w:ascii="Times New Roman" w:eastAsia="Times New Roman" w:hAnsi="Times New Roman" w:cs="Times New Roman"/>
          <w:b/>
          <w:bCs/>
          <w:color w:val="4A4A4A"/>
          <w:kern w:val="36"/>
          <w:sz w:val="24"/>
          <w:szCs w:val="24"/>
        </w:rPr>
      </w:pPr>
      <w:r w:rsidRPr="000757BD">
        <w:rPr>
          <w:rFonts w:ascii="Times New Roman" w:eastAsia="Times New Roman" w:hAnsi="Times New Roman" w:cs="Times New Roman"/>
          <w:b/>
          <w:bCs/>
          <w:color w:val="4A4A4A"/>
          <w:kern w:val="36"/>
          <w:sz w:val="24"/>
          <w:szCs w:val="24"/>
        </w:rPr>
        <w:t>MEETINGS OF MEMBERS POLICY</w:t>
      </w:r>
    </w:p>
    <w:p w14:paraId="3F0D9C3B" w14:textId="77777777" w:rsidR="00FF66EA" w:rsidRPr="000757BD" w:rsidRDefault="00FF66EA" w:rsidP="00FF66EA">
      <w:pPr>
        <w:spacing w:after="0" w:line="240" w:lineRule="auto"/>
        <w:outlineLvl w:val="0"/>
        <w:rPr>
          <w:rFonts w:ascii="Times New Roman" w:eastAsia="Times New Roman" w:hAnsi="Times New Roman" w:cs="Times New Roman"/>
          <w:b/>
          <w:bCs/>
          <w:color w:val="4A4A4A"/>
          <w:kern w:val="36"/>
          <w:sz w:val="24"/>
          <w:szCs w:val="24"/>
        </w:rPr>
      </w:pPr>
    </w:p>
    <w:p w14:paraId="082F4E24" w14:textId="77777777" w:rsidR="003F7FD3" w:rsidRDefault="003F7FD3" w:rsidP="00FF66EA">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General Meetings</w:t>
      </w:r>
    </w:p>
    <w:p w14:paraId="4861C937"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2C8BE8EC" w14:textId="256C43D6" w:rsidR="003F7FD3" w:rsidRPr="000757BD" w:rsidRDefault="00650512"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Meetings shall take place no less frequently than semi-annually</w:t>
      </w:r>
      <w:r w:rsidR="003F7FD3" w:rsidRPr="000757BD">
        <w:rPr>
          <w:rFonts w:ascii="Times New Roman" w:eastAsia="Times New Roman" w:hAnsi="Times New Roman" w:cs="Times New Roman"/>
          <w:color w:val="4A4A4A"/>
          <w:sz w:val="24"/>
          <w:szCs w:val="24"/>
        </w:rPr>
        <w:t xml:space="preserve"> at such time and at such place as determined by the Board of Directors.</w:t>
      </w:r>
    </w:p>
    <w:p w14:paraId="6A71274F"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u w:val="single"/>
        </w:rPr>
      </w:pPr>
    </w:p>
    <w:p w14:paraId="0E737503" w14:textId="77777777" w:rsidR="00CE7153" w:rsidRDefault="003F7FD3" w:rsidP="00FF66EA">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Special Meetings</w:t>
      </w:r>
    </w:p>
    <w:p w14:paraId="11FDE3DC"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7E5CAE4E" w14:textId="45731E51" w:rsidR="00CE7153" w:rsidRPr="000757BD" w:rsidRDefault="003F7FD3"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 xml:space="preserve">Special Meetings of the Members may be call by the </w:t>
      </w:r>
      <w:r w:rsidR="006254DD" w:rsidRPr="000757BD">
        <w:rPr>
          <w:rFonts w:ascii="Times New Roman" w:eastAsia="Times New Roman" w:hAnsi="Times New Roman" w:cs="Times New Roman"/>
          <w:color w:val="4A4A4A"/>
          <w:sz w:val="24"/>
          <w:szCs w:val="24"/>
        </w:rPr>
        <w:t>Chair</w:t>
      </w:r>
      <w:r w:rsidRPr="000757BD">
        <w:rPr>
          <w:rFonts w:ascii="Times New Roman" w:eastAsia="Times New Roman" w:hAnsi="Times New Roman" w:cs="Times New Roman"/>
          <w:color w:val="4A4A4A"/>
          <w:sz w:val="24"/>
          <w:szCs w:val="24"/>
        </w:rPr>
        <w:t>, a majority of the members of the Board of Directors, or by ten (10) percent of the total number of Members who have in writing demanded the call of a special meeting, specifying the day and month thereof, which shall not be more than three (3) months from the date of such written demand.</w:t>
      </w:r>
    </w:p>
    <w:p w14:paraId="541B2073"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u w:val="single"/>
        </w:rPr>
      </w:pPr>
    </w:p>
    <w:p w14:paraId="4497EBB5" w14:textId="6499F300" w:rsidR="00CE7153" w:rsidRDefault="00E6316E"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Pr>
          <w:rFonts w:ascii="Times New Roman" w:eastAsia="Times New Roman" w:hAnsi="Times New Roman" w:cs="Times New Roman"/>
          <w:color w:val="4A4A4A"/>
          <w:sz w:val="24"/>
          <w:szCs w:val="24"/>
        </w:rPr>
        <w:t xml:space="preserve">The </w:t>
      </w:r>
      <w:r w:rsidR="00A55550" w:rsidRPr="000757BD">
        <w:rPr>
          <w:rFonts w:ascii="Times New Roman" w:eastAsia="Times New Roman" w:hAnsi="Times New Roman" w:cs="Times New Roman"/>
          <w:color w:val="4A4A4A"/>
          <w:sz w:val="24"/>
          <w:szCs w:val="24"/>
        </w:rPr>
        <w:t>Chair</w:t>
      </w:r>
      <w:r w:rsidR="00B57FDD" w:rsidRPr="000757BD">
        <w:rPr>
          <w:rFonts w:ascii="Times New Roman" w:eastAsia="Times New Roman" w:hAnsi="Times New Roman" w:cs="Times New Roman"/>
          <w:color w:val="4A4A4A"/>
          <w:sz w:val="24"/>
          <w:szCs w:val="24"/>
        </w:rPr>
        <w:t xml:space="preserve">, upon receiving the written demand, shall promptly give notice of such Special Meeting to the Members, or if he or she fails to do so within five </w:t>
      </w:r>
      <w:r w:rsidR="00A55550" w:rsidRPr="000757BD">
        <w:rPr>
          <w:rFonts w:ascii="Times New Roman" w:eastAsia="Times New Roman" w:hAnsi="Times New Roman" w:cs="Times New Roman"/>
          <w:color w:val="4A4A4A"/>
          <w:sz w:val="24"/>
          <w:szCs w:val="24"/>
        </w:rPr>
        <w:t xml:space="preserve">(5) </w:t>
      </w:r>
      <w:r w:rsidR="00B57FDD" w:rsidRPr="000757BD">
        <w:rPr>
          <w:rFonts w:ascii="Times New Roman" w:eastAsia="Times New Roman" w:hAnsi="Times New Roman" w:cs="Times New Roman"/>
          <w:color w:val="4A4A4A"/>
          <w:sz w:val="24"/>
          <w:szCs w:val="24"/>
        </w:rPr>
        <w:t>business days thereafter, any Member signing such a demand may give notice.</w:t>
      </w:r>
    </w:p>
    <w:p w14:paraId="2FB8B817"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133A64E2" w14:textId="77777777" w:rsidR="00CE7153" w:rsidRDefault="00B57FDD" w:rsidP="00FF66EA">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Notice of Meetings</w:t>
      </w:r>
    </w:p>
    <w:p w14:paraId="5C7B1BCD"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423CFBAE" w14:textId="11F04D10" w:rsidR="00CE7153" w:rsidRDefault="00B57FDD"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Written notice </w:t>
      </w:r>
      <w:r w:rsidR="00B74F0F" w:rsidRPr="000757BD">
        <w:rPr>
          <w:rFonts w:ascii="Times New Roman" w:eastAsia="Times New Roman" w:hAnsi="Times New Roman" w:cs="Times New Roman"/>
          <w:color w:val="4A4A4A"/>
          <w:sz w:val="24"/>
          <w:szCs w:val="24"/>
        </w:rPr>
        <w:t xml:space="preserve">(which may be electronic) </w:t>
      </w:r>
      <w:r w:rsidRPr="000757BD">
        <w:rPr>
          <w:rFonts w:ascii="Times New Roman" w:eastAsia="Times New Roman" w:hAnsi="Times New Roman" w:cs="Times New Roman"/>
          <w:color w:val="4A4A4A"/>
          <w:sz w:val="24"/>
          <w:szCs w:val="24"/>
        </w:rPr>
        <w:t>of a meeting shall state the place, date, and hour of the meeting</w:t>
      </w:r>
      <w:r w:rsidR="001B3EEF" w:rsidRPr="000757BD">
        <w:rPr>
          <w:rFonts w:ascii="Times New Roman" w:eastAsia="Times New Roman" w:hAnsi="Times New Roman" w:cs="Times New Roman"/>
          <w:color w:val="4A4A4A"/>
          <w:sz w:val="24"/>
          <w:szCs w:val="24"/>
        </w:rPr>
        <w:t>.</w:t>
      </w:r>
    </w:p>
    <w:p w14:paraId="79E67251"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38902A4A" w14:textId="77777777" w:rsidR="00CE7153" w:rsidRDefault="00F26F77"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 xml:space="preserve">Notice of a Special Meeting shall also state the purpose or purposes for which such a meeting is called.  A copy of the notice of any meeting shall be given by hand delivery, U.S. mail, electronic mail, or by posting the notice on the </w:t>
      </w:r>
      <w:r w:rsidRPr="000757BD">
        <w:rPr>
          <w:rFonts w:ascii="Times New Roman" w:eastAsia="Times New Roman" w:hAnsi="Times New Roman" w:cs="Times New Roman"/>
          <w:color w:val="4A4A4A"/>
          <w:sz w:val="24"/>
          <w:szCs w:val="24"/>
        </w:rPr>
        <w:lastRenderedPageBreak/>
        <w:t>PhAMAS website, to each Member entitled to vote at such meeting, and to each Associate and Student Member.</w:t>
      </w:r>
    </w:p>
    <w:p w14:paraId="18BC8E61"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0DB317D3" w14:textId="77777777" w:rsidR="00CE7153" w:rsidRDefault="00F26F77"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Any notice shall be delivered not less than ten (10) or more than fifty (50) days before the date of the meeting.  If mailed, such notice is given when deposited in the United States mail, with postage prepaid, directed to the Member at its address as it appears on the record of Members.  If emailed, such notice is given when sent to the Member at the email address as it appears on the records of Members.  If posted on the PhAMAS website, such notice is presumed to be delivered within 24 hours of when such notice is posted.</w:t>
      </w:r>
    </w:p>
    <w:p w14:paraId="14AEE9F2"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2AA5C34F" w14:textId="77777777" w:rsidR="00FF66EA" w:rsidRPr="000757BD" w:rsidRDefault="006353B3" w:rsidP="00FF66EA">
      <w:pPr>
        <w:pStyle w:val="ListParagraph"/>
        <w:numPr>
          <w:ilvl w:val="1"/>
          <w:numId w:val="17"/>
        </w:numPr>
        <w:spacing w:after="0"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u w:val="single"/>
        </w:rPr>
        <w:t>Quorum</w:t>
      </w:r>
    </w:p>
    <w:p w14:paraId="1551A010"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rPr>
      </w:pPr>
    </w:p>
    <w:p w14:paraId="34427661" w14:textId="454BE8A1" w:rsidR="00CE7153" w:rsidRDefault="00D3660B"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T</w:t>
      </w:r>
      <w:r w:rsidR="006353B3" w:rsidRPr="000757BD">
        <w:rPr>
          <w:rFonts w:ascii="Times New Roman" w:eastAsia="Times New Roman" w:hAnsi="Times New Roman" w:cs="Times New Roman"/>
          <w:color w:val="4A4A4A"/>
          <w:sz w:val="24"/>
          <w:szCs w:val="24"/>
        </w:rPr>
        <w:t>he Members present at any meeting of Members shall constitute a quorum for transaction of business at such meeting.  At all meetings of Members, a vote of a majority of Members present</w:t>
      </w:r>
      <w:r w:rsidRPr="000757BD">
        <w:rPr>
          <w:rFonts w:ascii="Times New Roman" w:eastAsia="Times New Roman" w:hAnsi="Times New Roman" w:cs="Times New Roman"/>
          <w:color w:val="4A4A4A"/>
          <w:sz w:val="24"/>
          <w:szCs w:val="24"/>
        </w:rPr>
        <w:t xml:space="preserve"> </w:t>
      </w:r>
      <w:r w:rsidR="006353B3" w:rsidRPr="000757BD">
        <w:rPr>
          <w:rFonts w:ascii="Times New Roman" w:eastAsia="Times New Roman" w:hAnsi="Times New Roman" w:cs="Times New Roman"/>
          <w:color w:val="4A4A4A"/>
          <w:sz w:val="24"/>
          <w:szCs w:val="24"/>
        </w:rPr>
        <w:t>shall constitute action by the Members.</w:t>
      </w:r>
    </w:p>
    <w:p w14:paraId="777653A9"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10D7F2DD" w14:textId="77777777" w:rsidR="00CE7153" w:rsidRDefault="006353B3" w:rsidP="00FF66EA">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Proxies</w:t>
      </w:r>
    </w:p>
    <w:p w14:paraId="14AB0207"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478CD4DD" w14:textId="77777777" w:rsidR="00CE7153" w:rsidRDefault="006353B3"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Every Member entitled to vote at a meeting of Members or to express consent or dissent without a meeting may authorize another person or persons to act for him by proxy.</w:t>
      </w:r>
    </w:p>
    <w:p w14:paraId="11747009"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rPr>
      </w:pPr>
    </w:p>
    <w:p w14:paraId="00CEEE31" w14:textId="77777777" w:rsidR="00CE7153" w:rsidRDefault="006353B3" w:rsidP="00FF66EA">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Action Without a Meeting</w:t>
      </w:r>
    </w:p>
    <w:p w14:paraId="3AFAC3A4"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1D94815B" w14:textId="77777777" w:rsidR="006353B3" w:rsidRPr="000757BD" w:rsidRDefault="006353B3"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Actions taken by Members may be taken without a meeting by written consent, setting forth the action so taken, signed by all the Members entitled to vote thereon.</w:t>
      </w:r>
    </w:p>
    <w:p w14:paraId="65333256" w14:textId="77777777" w:rsidR="00650512" w:rsidRPr="000757BD" w:rsidRDefault="00650512" w:rsidP="00650512">
      <w:pPr>
        <w:spacing w:after="0" w:line="240" w:lineRule="auto"/>
        <w:rPr>
          <w:rFonts w:ascii="Times New Roman" w:eastAsia="Times New Roman" w:hAnsi="Times New Roman" w:cs="Times New Roman"/>
          <w:color w:val="4A4A4A"/>
          <w:sz w:val="24"/>
          <w:szCs w:val="24"/>
          <w:u w:val="single"/>
        </w:rPr>
      </w:pPr>
    </w:p>
    <w:p w14:paraId="20CD5051" w14:textId="77777777" w:rsidR="00650512" w:rsidRPr="000757BD" w:rsidRDefault="00650512" w:rsidP="00B74F0F">
      <w:pPr>
        <w:pStyle w:val="ListParagraph"/>
        <w:keepNext/>
        <w:keepLines/>
        <w:numPr>
          <w:ilvl w:val="0"/>
          <w:numId w:val="17"/>
        </w:numPr>
        <w:spacing w:after="0" w:line="240" w:lineRule="auto"/>
        <w:rPr>
          <w:rFonts w:ascii="Times New Roman" w:eastAsia="Times New Roman" w:hAnsi="Times New Roman" w:cs="Times New Roman"/>
          <w:b/>
          <w:color w:val="4A4A4A"/>
          <w:sz w:val="24"/>
          <w:szCs w:val="24"/>
          <w:u w:val="single"/>
        </w:rPr>
      </w:pPr>
      <w:r w:rsidRPr="000757BD">
        <w:rPr>
          <w:rFonts w:ascii="Times New Roman" w:eastAsia="Times New Roman" w:hAnsi="Times New Roman" w:cs="Times New Roman"/>
          <w:b/>
          <w:color w:val="4A4A4A"/>
          <w:sz w:val="24"/>
          <w:szCs w:val="24"/>
        </w:rPr>
        <w:t>MISCELLANEOUS</w:t>
      </w:r>
    </w:p>
    <w:p w14:paraId="7F8EECD1" w14:textId="77777777" w:rsidR="00071858" w:rsidRPr="000757BD" w:rsidRDefault="00071858" w:rsidP="00B74F0F">
      <w:pPr>
        <w:keepNext/>
        <w:keepLines/>
        <w:spacing w:after="0" w:line="240" w:lineRule="auto"/>
        <w:rPr>
          <w:rFonts w:ascii="Times New Roman" w:eastAsia="Times New Roman" w:hAnsi="Times New Roman" w:cs="Times New Roman"/>
          <w:b/>
          <w:color w:val="4A4A4A"/>
          <w:sz w:val="24"/>
          <w:szCs w:val="24"/>
          <w:u w:val="single"/>
        </w:rPr>
      </w:pPr>
    </w:p>
    <w:p w14:paraId="29201360" w14:textId="77777777" w:rsidR="00650512" w:rsidRDefault="00650512" w:rsidP="00B74F0F">
      <w:pPr>
        <w:pStyle w:val="ListParagraph"/>
        <w:keepNext/>
        <w:keepLines/>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Fiscal Year</w:t>
      </w:r>
    </w:p>
    <w:p w14:paraId="1561F5FD" w14:textId="77777777" w:rsidR="002725FB" w:rsidRPr="000757BD" w:rsidRDefault="002725FB" w:rsidP="000757BD">
      <w:pPr>
        <w:keepNext/>
        <w:keepLines/>
        <w:spacing w:after="0" w:line="240" w:lineRule="auto"/>
        <w:ind w:left="360"/>
        <w:rPr>
          <w:rFonts w:ascii="Times New Roman" w:eastAsia="Times New Roman" w:hAnsi="Times New Roman" w:cs="Times New Roman"/>
          <w:color w:val="4A4A4A"/>
          <w:sz w:val="24"/>
          <w:szCs w:val="24"/>
          <w:u w:val="single"/>
        </w:rPr>
      </w:pPr>
    </w:p>
    <w:p w14:paraId="4E9410AF" w14:textId="77777777" w:rsidR="00650512" w:rsidRPr="000757BD" w:rsidRDefault="00650512" w:rsidP="000757BD">
      <w:pPr>
        <w:pStyle w:val="ListParagraph"/>
        <w:keepNext/>
        <w:keepLines/>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The PhAMAS fiscal year shall end on December 31</w:t>
      </w:r>
      <w:r w:rsidRPr="000757BD">
        <w:rPr>
          <w:rFonts w:ascii="Times New Roman" w:eastAsia="Times New Roman" w:hAnsi="Times New Roman" w:cs="Times New Roman"/>
          <w:color w:val="4A4A4A"/>
          <w:sz w:val="24"/>
          <w:szCs w:val="24"/>
          <w:vertAlign w:val="superscript"/>
        </w:rPr>
        <w:t>st</w:t>
      </w:r>
      <w:r w:rsidRPr="000757BD">
        <w:rPr>
          <w:rFonts w:ascii="Times New Roman" w:eastAsia="Times New Roman" w:hAnsi="Times New Roman" w:cs="Times New Roman"/>
          <w:color w:val="4A4A4A"/>
          <w:sz w:val="24"/>
          <w:szCs w:val="24"/>
        </w:rPr>
        <w:t>, and may be changed by the Board of Directors</w:t>
      </w:r>
    </w:p>
    <w:p w14:paraId="6A26A594" w14:textId="77777777" w:rsidR="002725FB" w:rsidRPr="000757BD" w:rsidRDefault="002725FB" w:rsidP="000757BD">
      <w:pPr>
        <w:keepNext/>
        <w:keepLines/>
        <w:spacing w:after="0" w:line="240" w:lineRule="auto"/>
        <w:ind w:left="720"/>
        <w:rPr>
          <w:rFonts w:ascii="Times New Roman" w:eastAsia="Times New Roman" w:hAnsi="Times New Roman" w:cs="Times New Roman"/>
          <w:color w:val="4A4A4A"/>
          <w:sz w:val="24"/>
          <w:szCs w:val="24"/>
          <w:u w:val="single"/>
        </w:rPr>
      </w:pPr>
    </w:p>
    <w:p w14:paraId="2150D601" w14:textId="77777777" w:rsidR="00650512" w:rsidRDefault="00650512" w:rsidP="00650512">
      <w:pPr>
        <w:pStyle w:val="ListParagraph"/>
        <w:numPr>
          <w:ilvl w:val="1"/>
          <w:numId w:val="17"/>
        </w:numPr>
        <w:spacing w:after="0" w:line="240" w:lineRule="auto"/>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u w:val="single"/>
        </w:rPr>
        <w:t>Amendments to Policies and Procedures</w:t>
      </w:r>
    </w:p>
    <w:p w14:paraId="265AB51C" w14:textId="77777777" w:rsidR="002725FB" w:rsidRPr="000757BD" w:rsidRDefault="002725FB" w:rsidP="000757BD">
      <w:pPr>
        <w:spacing w:after="0" w:line="240" w:lineRule="auto"/>
        <w:ind w:left="360"/>
        <w:rPr>
          <w:rFonts w:ascii="Times New Roman" w:eastAsia="Times New Roman" w:hAnsi="Times New Roman" w:cs="Times New Roman"/>
          <w:color w:val="4A4A4A"/>
          <w:sz w:val="24"/>
          <w:szCs w:val="24"/>
          <w:u w:val="single"/>
        </w:rPr>
      </w:pPr>
    </w:p>
    <w:p w14:paraId="352EA254" w14:textId="77777777" w:rsidR="00650512" w:rsidRPr="000757BD" w:rsidRDefault="00650512" w:rsidP="000757BD">
      <w:pPr>
        <w:pStyle w:val="ListParagraph"/>
        <w:numPr>
          <w:ilvl w:val="2"/>
          <w:numId w:val="17"/>
        </w:numPr>
        <w:spacing w:after="0" w:line="240" w:lineRule="auto"/>
        <w:ind w:left="1440" w:hanging="720"/>
        <w:rPr>
          <w:rFonts w:ascii="Times New Roman" w:eastAsia="Times New Roman" w:hAnsi="Times New Roman" w:cs="Times New Roman"/>
          <w:color w:val="4A4A4A"/>
          <w:sz w:val="24"/>
          <w:szCs w:val="24"/>
          <w:u w:val="single"/>
        </w:rPr>
      </w:pPr>
      <w:r w:rsidRPr="000757BD">
        <w:rPr>
          <w:rFonts w:ascii="Times New Roman" w:eastAsia="Times New Roman" w:hAnsi="Times New Roman" w:cs="Times New Roman"/>
          <w:color w:val="4A4A4A"/>
          <w:sz w:val="24"/>
          <w:szCs w:val="24"/>
        </w:rPr>
        <w:t>These Policies and Procedures may be amended or repealed or new Policies and Procedures may be adopted by the affirmative vote of the Board of Directors.</w:t>
      </w:r>
    </w:p>
    <w:p w14:paraId="00E2BF01" w14:textId="77777777" w:rsidR="002725FB" w:rsidRPr="000757BD" w:rsidRDefault="002725FB" w:rsidP="000757BD">
      <w:pPr>
        <w:spacing w:after="0" w:line="240" w:lineRule="auto"/>
        <w:ind w:left="720"/>
        <w:rPr>
          <w:rFonts w:ascii="Times New Roman" w:eastAsia="Times New Roman" w:hAnsi="Times New Roman" w:cs="Times New Roman"/>
          <w:color w:val="4A4A4A"/>
          <w:sz w:val="24"/>
          <w:szCs w:val="24"/>
          <w:u w:val="single"/>
        </w:rPr>
      </w:pPr>
    </w:p>
    <w:p w14:paraId="591652AC" w14:textId="77777777" w:rsidR="003F7FD3" w:rsidRPr="000757BD" w:rsidRDefault="003F7FD3" w:rsidP="00F16241">
      <w:pPr>
        <w:spacing w:line="240" w:lineRule="auto"/>
        <w:rPr>
          <w:rFonts w:ascii="Times New Roman" w:eastAsia="Times New Roman" w:hAnsi="Times New Roman" w:cs="Times New Roman"/>
          <w:color w:val="4A4A4A"/>
          <w:sz w:val="24"/>
          <w:szCs w:val="24"/>
        </w:rPr>
      </w:pPr>
    </w:p>
    <w:p w14:paraId="486E6860" w14:textId="02F855F8" w:rsidR="002E5AAB" w:rsidRPr="000757BD" w:rsidRDefault="002E5AAB">
      <w:pPr>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br w:type="page"/>
      </w:r>
    </w:p>
    <w:p w14:paraId="0C06CA90" w14:textId="77777777" w:rsidR="00664AB1" w:rsidRPr="000757BD" w:rsidRDefault="00664AB1" w:rsidP="00F16241">
      <w:pPr>
        <w:spacing w:line="240" w:lineRule="auto"/>
        <w:rPr>
          <w:rFonts w:ascii="Times New Roman" w:eastAsia="Times New Roman" w:hAnsi="Times New Roman" w:cs="Times New Roman"/>
          <w:color w:val="4A4A4A"/>
          <w:sz w:val="24"/>
          <w:szCs w:val="24"/>
        </w:rPr>
      </w:pPr>
    </w:p>
    <w:p w14:paraId="4EA70730" w14:textId="2CA88B31" w:rsidR="00796AA6"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b/>
          <w:color w:val="4A4A4A"/>
          <w:sz w:val="24"/>
          <w:szCs w:val="24"/>
        </w:rPr>
        <w:t>IN WITNESS THEREOF</w:t>
      </w:r>
      <w:r w:rsidRPr="000757BD">
        <w:rPr>
          <w:rFonts w:ascii="Times New Roman" w:eastAsia="Times New Roman" w:hAnsi="Times New Roman" w:cs="Times New Roman"/>
          <w:color w:val="4A4A4A"/>
          <w:sz w:val="24"/>
          <w:szCs w:val="24"/>
        </w:rPr>
        <w:t xml:space="preserve">, the undersigned, being all of the </w:t>
      </w:r>
      <w:r w:rsidR="00B74F0F" w:rsidRPr="000757BD">
        <w:rPr>
          <w:rFonts w:ascii="Times New Roman" w:eastAsia="Times New Roman" w:hAnsi="Times New Roman" w:cs="Times New Roman"/>
          <w:color w:val="4A4A4A"/>
          <w:sz w:val="24"/>
          <w:szCs w:val="24"/>
        </w:rPr>
        <w:t xml:space="preserve">Board of </w:t>
      </w:r>
      <w:r w:rsidRPr="000757BD">
        <w:rPr>
          <w:rFonts w:ascii="Times New Roman" w:eastAsia="Times New Roman" w:hAnsi="Times New Roman" w:cs="Times New Roman"/>
          <w:color w:val="4A4A4A"/>
          <w:sz w:val="24"/>
          <w:szCs w:val="24"/>
        </w:rPr>
        <w:t xml:space="preserve">Directors of the Philadelphia Area Municipal Analyst Society, have adopted these Policies and Procedures, effective this </w:t>
      </w:r>
      <w:r w:rsidR="006C0AF7">
        <w:rPr>
          <w:rFonts w:ascii="Times New Roman" w:eastAsia="Times New Roman" w:hAnsi="Times New Roman" w:cs="Times New Roman"/>
          <w:color w:val="4A4A4A"/>
          <w:sz w:val="24"/>
          <w:szCs w:val="24"/>
        </w:rPr>
        <w:t>1</w:t>
      </w:r>
      <w:r w:rsidR="006C0AF7" w:rsidRPr="006C0AF7">
        <w:rPr>
          <w:rFonts w:ascii="Times New Roman" w:eastAsia="Times New Roman" w:hAnsi="Times New Roman" w:cs="Times New Roman"/>
          <w:color w:val="4A4A4A"/>
          <w:sz w:val="24"/>
          <w:szCs w:val="24"/>
          <w:vertAlign w:val="superscript"/>
        </w:rPr>
        <w:t>st</w:t>
      </w:r>
      <w:r w:rsidR="006C0AF7">
        <w:rPr>
          <w:rFonts w:ascii="Times New Roman" w:eastAsia="Times New Roman" w:hAnsi="Times New Roman" w:cs="Times New Roman"/>
          <w:color w:val="4A4A4A"/>
          <w:sz w:val="24"/>
          <w:szCs w:val="24"/>
        </w:rPr>
        <w:t xml:space="preserve"> </w:t>
      </w:r>
      <w:r w:rsidRPr="000757BD">
        <w:rPr>
          <w:rFonts w:ascii="Times New Roman" w:eastAsia="Times New Roman" w:hAnsi="Times New Roman" w:cs="Times New Roman"/>
          <w:color w:val="4A4A4A"/>
          <w:sz w:val="24"/>
          <w:szCs w:val="24"/>
        </w:rPr>
        <w:t xml:space="preserve">day of </w:t>
      </w:r>
      <w:r w:rsidR="006C0AF7">
        <w:rPr>
          <w:rFonts w:ascii="Times New Roman" w:eastAsia="Times New Roman" w:hAnsi="Times New Roman" w:cs="Times New Roman"/>
          <w:color w:val="4A4A4A"/>
          <w:sz w:val="24"/>
          <w:szCs w:val="24"/>
        </w:rPr>
        <w:t>September,</w:t>
      </w:r>
      <w:bookmarkStart w:id="0" w:name="_GoBack"/>
      <w:bookmarkEnd w:id="0"/>
      <w:r w:rsidR="006C0AF7">
        <w:rPr>
          <w:rFonts w:ascii="Times New Roman" w:eastAsia="Times New Roman" w:hAnsi="Times New Roman" w:cs="Times New Roman"/>
          <w:color w:val="4A4A4A"/>
          <w:sz w:val="24"/>
          <w:szCs w:val="24"/>
        </w:rPr>
        <w:t xml:space="preserve"> </w:t>
      </w:r>
      <w:r w:rsidR="00B74F0F" w:rsidRPr="000757BD">
        <w:rPr>
          <w:rFonts w:ascii="Times New Roman" w:eastAsia="Times New Roman" w:hAnsi="Times New Roman" w:cs="Times New Roman"/>
          <w:color w:val="4A4A4A"/>
          <w:sz w:val="24"/>
          <w:szCs w:val="24"/>
        </w:rPr>
        <w:t>2018</w:t>
      </w:r>
      <w:r w:rsidRPr="000757BD">
        <w:rPr>
          <w:rFonts w:ascii="Times New Roman" w:eastAsia="Times New Roman" w:hAnsi="Times New Roman" w:cs="Times New Roman"/>
          <w:color w:val="4A4A4A"/>
          <w:sz w:val="24"/>
          <w:szCs w:val="24"/>
        </w:rPr>
        <w:t>.</w:t>
      </w:r>
    </w:p>
    <w:p w14:paraId="78CB8DE2"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340F01F3" w14:textId="57D60F94" w:rsidR="00664AB1" w:rsidRPr="000757BD" w:rsidRDefault="00664AB1" w:rsidP="00664AB1">
      <w:pPr>
        <w:spacing w:line="240" w:lineRule="auto"/>
        <w:ind w:left="720"/>
        <w:rPr>
          <w:rFonts w:ascii="Times New Roman" w:eastAsia="Times New Roman" w:hAnsi="Times New Roman" w:cs="Times New Roman"/>
          <w:b/>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b/>
          <w:color w:val="4A4A4A"/>
          <w:sz w:val="24"/>
          <w:szCs w:val="24"/>
        </w:rPr>
        <w:tab/>
        <w:t>CHAIR</w:t>
      </w:r>
    </w:p>
    <w:p w14:paraId="3ECAA204" w14:textId="77777777" w:rsidR="00EA029C" w:rsidRPr="000757BD" w:rsidRDefault="00EA029C" w:rsidP="00664AB1">
      <w:pPr>
        <w:spacing w:line="240" w:lineRule="auto"/>
        <w:ind w:left="720"/>
        <w:rPr>
          <w:rFonts w:ascii="Times New Roman" w:eastAsia="Times New Roman" w:hAnsi="Times New Roman" w:cs="Times New Roman"/>
          <w:b/>
          <w:color w:val="4A4A4A"/>
          <w:sz w:val="24"/>
          <w:szCs w:val="24"/>
        </w:rPr>
      </w:pPr>
    </w:p>
    <w:p w14:paraId="7EB64C04" w14:textId="77777777" w:rsidR="00664AB1" w:rsidRPr="000757BD" w:rsidRDefault="00664AB1" w:rsidP="00EA029C">
      <w:pPr>
        <w:spacing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00EA029C" w:rsidRPr="000757BD">
        <w:rPr>
          <w:rFonts w:ascii="Times New Roman" w:eastAsia="Times New Roman" w:hAnsi="Times New Roman" w:cs="Times New Roman"/>
          <w:color w:val="4A4A4A"/>
          <w:sz w:val="24"/>
          <w:szCs w:val="24"/>
        </w:rPr>
        <w:t xml:space="preserve"> </w:t>
      </w:r>
      <w:r w:rsidR="00EA029C"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_________________________________</w:t>
      </w:r>
    </w:p>
    <w:p w14:paraId="328F2A1E" w14:textId="6CCA2B49" w:rsidR="00664AB1" w:rsidRPr="000757BD" w:rsidRDefault="00664AB1" w:rsidP="00EA029C">
      <w:pPr>
        <w:spacing w:line="240" w:lineRule="auto"/>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00EA029C"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003E705B" w:rsidRPr="000757BD">
        <w:rPr>
          <w:rFonts w:ascii="Times New Roman" w:eastAsia="Times New Roman" w:hAnsi="Times New Roman" w:cs="Times New Roman"/>
          <w:color w:val="4A4A4A"/>
          <w:sz w:val="24"/>
          <w:szCs w:val="24"/>
        </w:rPr>
        <w:t>Stephen P. Winterstein</w:t>
      </w:r>
    </w:p>
    <w:p w14:paraId="394F93B2"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3CE1E27D"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40BAB28C" w14:textId="4A2080C0" w:rsidR="00664AB1" w:rsidRPr="000757BD" w:rsidRDefault="00664AB1" w:rsidP="00664AB1">
      <w:pPr>
        <w:spacing w:line="240" w:lineRule="auto"/>
        <w:ind w:left="720"/>
        <w:rPr>
          <w:rFonts w:ascii="Times New Roman" w:eastAsia="Times New Roman" w:hAnsi="Times New Roman" w:cs="Times New Roman"/>
          <w:b/>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b/>
          <w:color w:val="4A4A4A"/>
          <w:sz w:val="24"/>
          <w:szCs w:val="24"/>
        </w:rPr>
        <w:tab/>
        <w:t>VICE CHAIR</w:t>
      </w:r>
    </w:p>
    <w:p w14:paraId="5560763B" w14:textId="77777777" w:rsidR="00EA029C" w:rsidRPr="000757BD" w:rsidRDefault="00EA029C" w:rsidP="00664AB1">
      <w:pPr>
        <w:spacing w:line="240" w:lineRule="auto"/>
        <w:ind w:left="720"/>
        <w:rPr>
          <w:rFonts w:ascii="Times New Roman" w:eastAsia="Times New Roman" w:hAnsi="Times New Roman" w:cs="Times New Roman"/>
          <w:b/>
          <w:color w:val="4A4A4A"/>
          <w:sz w:val="24"/>
          <w:szCs w:val="24"/>
        </w:rPr>
      </w:pPr>
    </w:p>
    <w:p w14:paraId="70A4994F"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_________________________________</w:t>
      </w:r>
    </w:p>
    <w:p w14:paraId="759A70C5" w14:textId="01501E15"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 xml:space="preserve">Ronald </w:t>
      </w:r>
      <w:r w:rsidR="003E705B" w:rsidRPr="000757BD">
        <w:rPr>
          <w:rFonts w:ascii="Times New Roman" w:eastAsia="Times New Roman" w:hAnsi="Times New Roman" w:cs="Times New Roman"/>
          <w:color w:val="4A4A4A"/>
          <w:sz w:val="24"/>
          <w:szCs w:val="24"/>
        </w:rPr>
        <w:t xml:space="preserve">L. </w:t>
      </w:r>
      <w:r w:rsidRPr="000757BD">
        <w:rPr>
          <w:rFonts w:ascii="Times New Roman" w:eastAsia="Times New Roman" w:hAnsi="Times New Roman" w:cs="Times New Roman"/>
          <w:color w:val="4A4A4A"/>
          <w:sz w:val="24"/>
          <w:szCs w:val="24"/>
        </w:rPr>
        <w:t>Mintz</w:t>
      </w:r>
    </w:p>
    <w:p w14:paraId="40E5262F"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31F6B337"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60460C29" w14:textId="5BF81360" w:rsidR="00664AB1" w:rsidRPr="000757BD" w:rsidRDefault="00664AB1" w:rsidP="00664AB1">
      <w:pPr>
        <w:spacing w:line="240" w:lineRule="auto"/>
        <w:ind w:left="720"/>
        <w:rPr>
          <w:rFonts w:ascii="Times New Roman" w:eastAsia="Times New Roman" w:hAnsi="Times New Roman" w:cs="Times New Roman"/>
          <w:b/>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b/>
          <w:color w:val="4A4A4A"/>
          <w:sz w:val="24"/>
          <w:szCs w:val="24"/>
        </w:rPr>
        <w:tab/>
        <w:t>TREASURER</w:t>
      </w:r>
    </w:p>
    <w:p w14:paraId="7A4D7029" w14:textId="77777777" w:rsidR="00EA029C" w:rsidRPr="000757BD" w:rsidRDefault="00EA029C" w:rsidP="00664AB1">
      <w:pPr>
        <w:spacing w:line="240" w:lineRule="auto"/>
        <w:ind w:left="720"/>
        <w:rPr>
          <w:rFonts w:ascii="Times New Roman" w:eastAsia="Times New Roman" w:hAnsi="Times New Roman" w:cs="Times New Roman"/>
          <w:b/>
          <w:color w:val="4A4A4A"/>
          <w:sz w:val="24"/>
          <w:szCs w:val="24"/>
        </w:rPr>
      </w:pPr>
    </w:p>
    <w:p w14:paraId="07D4CAFC"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_________________________________</w:t>
      </w:r>
    </w:p>
    <w:p w14:paraId="097BE337"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William Bonawitz</w:t>
      </w:r>
    </w:p>
    <w:p w14:paraId="70C87B43"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562DA1B7"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p>
    <w:p w14:paraId="2FA1C45F" w14:textId="570C2A9B" w:rsidR="00664AB1" w:rsidRPr="000757BD" w:rsidRDefault="00664AB1" w:rsidP="00664AB1">
      <w:pPr>
        <w:spacing w:line="240" w:lineRule="auto"/>
        <w:ind w:left="720"/>
        <w:rPr>
          <w:rFonts w:ascii="Times New Roman" w:eastAsia="Times New Roman" w:hAnsi="Times New Roman" w:cs="Times New Roman"/>
          <w:b/>
          <w:caps/>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b/>
          <w:color w:val="4A4A4A"/>
          <w:sz w:val="24"/>
          <w:szCs w:val="24"/>
        </w:rPr>
        <w:tab/>
      </w:r>
      <w:r w:rsidR="00B74F0F" w:rsidRPr="000757BD">
        <w:rPr>
          <w:rFonts w:ascii="Times New Roman" w:eastAsia="Times New Roman" w:hAnsi="Times New Roman" w:cs="Times New Roman"/>
          <w:b/>
          <w:caps/>
          <w:color w:val="4A4A4A"/>
          <w:sz w:val="24"/>
          <w:szCs w:val="24"/>
        </w:rPr>
        <w:t>Program Chair</w:t>
      </w:r>
    </w:p>
    <w:p w14:paraId="6BF730A6" w14:textId="77777777" w:rsidR="00EA029C" w:rsidRPr="000757BD" w:rsidRDefault="00EA029C" w:rsidP="00664AB1">
      <w:pPr>
        <w:spacing w:line="240" w:lineRule="auto"/>
        <w:ind w:left="720"/>
        <w:rPr>
          <w:rFonts w:ascii="Times New Roman" w:eastAsia="Times New Roman" w:hAnsi="Times New Roman" w:cs="Times New Roman"/>
          <w:b/>
          <w:color w:val="4A4A4A"/>
          <w:sz w:val="24"/>
          <w:szCs w:val="24"/>
        </w:rPr>
      </w:pPr>
    </w:p>
    <w:p w14:paraId="05123CBB" w14:textId="77777777"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t>_________________________________</w:t>
      </w:r>
    </w:p>
    <w:p w14:paraId="27B07F1E" w14:textId="411B07C8" w:rsidR="00664AB1" w:rsidRPr="000757BD" w:rsidRDefault="00664AB1" w:rsidP="00664AB1">
      <w:pPr>
        <w:spacing w:line="240" w:lineRule="auto"/>
        <w:ind w:left="720"/>
        <w:rPr>
          <w:rFonts w:ascii="Times New Roman" w:eastAsia="Times New Roman" w:hAnsi="Times New Roman" w:cs="Times New Roman"/>
          <w:color w:val="4A4A4A"/>
          <w:sz w:val="24"/>
          <w:szCs w:val="24"/>
        </w:rPr>
      </w:pP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Pr="000757BD">
        <w:rPr>
          <w:rFonts w:ascii="Times New Roman" w:eastAsia="Times New Roman" w:hAnsi="Times New Roman" w:cs="Times New Roman"/>
          <w:color w:val="4A4A4A"/>
          <w:sz w:val="24"/>
          <w:szCs w:val="24"/>
        </w:rPr>
        <w:tab/>
      </w:r>
      <w:r w:rsidR="003E705B" w:rsidRPr="000757BD">
        <w:rPr>
          <w:rFonts w:ascii="Times New Roman" w:eastAsia="Times New Roman" w:hAnsi="Times New Roman" w:cs="Times New Roman"/>
          <w:color w:val="4A4A4A"/>
          <w:sz w:val="24"/>
          <w:szCs w:val="24"/>
        </w:rPr>
        <w:t>James J. Balazsy</w:t>
      </w:r>
    </w:p>
    <w:sectPr w:rsidR="00664AB1" w:rsidRPr="00075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60D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CE519F"/>
    <w:multiLevelType w:val="multilevel"/>
    <w:tmpl w:val="32846E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333678"/>
    <w:multiLevelType w:val="multilevel"/>
    <w:tmpl w:val="A94A2ABE"/>
    <w:lvl w:ilvl="0">
      <w:start w:val="1"/>
      <w:numFmt w:val="decimal"/>
      <w:lvlText w:val="%1."/>
      <w:lvlJc w:val="left"/>
      <w:pPr>
        <w:ind w:left="360" w:hanging="360"/>
      </w:pPr>
    </w:lvl>
    <w:lvl w:ilvl="1">
      <w:start w:val="1"/>
      <w:numFmt w:val="decimal"/>
      <w:lvlText w:val="%2.0"/>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DE1643"/>
    <w:multiLevelType w:val="multilevel"/>
    <w:tmpl w:val="D416DB0E"/>
    <w:lvl w:ilvl="0">
      <w:start w:val="1"/>
      <w:numFmt w:val="decimal"/>
      <w:lvlText w:val="%1.0"/>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713E8"/>
    <w:multiLevelType w:val="multilevel"/>
    <w:tmpl w:val="4994238C"/>
    <w:lvl w:ilvl="0">
      <w:start w:val="1"/>
      <w:numFmt w:val="decimal"/>
      <w:lvlText w:val="%1"/>
      <w:lvlJc w:val="left"/>
      <w:pPr>
        <w:ind w:left="360" w:hanging="360"/>
      </w:pPr>
      <w:rPr>
        <w:rFonts w:hint="default"/>
      </w:rPr>
    </w:lvl>
    <w:lvl w:ilvl="1">
      <w:start w:val="1"/>
      <w:numFmt w:val="decimal"/>
      <w:lvlText w:val="%2.0"/>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DF5E5E"/>
    <w:multiLevelType w:val="multilevel"/>
    <w:tmpl w:val="FAB0F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013B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244391"/>
    <w:multiLevelType w:val="hybridMultilevel"/>
    <w:tmpl w:val="B37AD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E16B1"/>
    <w:multiLevelType w:val="hybridMultilevel"/>
    <w:tmpl w:val="676E8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A22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1C3F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5E7781"/>
    <w:multiLevelType w:val="multilevel"/>
    <w:tmpl w:val="9382703A"/>
    <w:lvl w:ilvl="0">
      <w:start w:val="1"/>
      <w:numFmt w:val="decimal"/>
      <w:lvlText w:val="%1"/>
      <w:lvlJc w:val="left"/>
      <w:pPr>
        <w:ind w:left="360" w:hanging="360"/>
      </w:pPr>
      <w:rPr>
        <w:rFonts w:hint="default"/>
      </w:rPr>
    </w:lvl>
    <w:lvl w:ilvl="1">
      <w:start w:val="2"/>
      <w:numFmt w:val="decimal"/>
      <w:lvlText w:val="%2.0"/>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6E44037"/>
    <w:multiLevelType w:val="multilevel"/>
    <w:tmpl w:val="68F26944"/>
    <w:lvl w:ilvl="0">
      <w:start w:val="1"/>
      <w:numFmt w:val="decimal"/>
      <w:lvlText w:val="%1"/>
      <w:lvlJc w:val="left"/>
      <w:pPr>
        <w:ind w:left="360" w:hanging="360"/>
      </w:pPr>
      <w:rPr>
        <w:rFonts w:hint="default"/>
      </w:rPr>
    </w:lvl>
    <w:lvl w:ilvl="1">
      <w:start w:val="2"/>
      <w:numFmt w:val="decimal"/>
      <w:lvlText w:val="%2.0"/>
      <w:lvlJc w:val="left"/>
      <w:pPr>
        <w:ind w:left="360" w:hanging="360"/>
      </w:pPr>
      <w:rPr>
        <w:rFonts w:hint="default"/>
      </w:rPr>
    </w:lvl>
    <w:lvl w:ilvl="2">
      <w:start w:val="2"/>
      <w:numFmt w:val="decimal"/>
      <w:lvlText w:val="%1.%2.%3"/>
      <w:lvlJc w:val="left"/>
      <w:pPr>
        <w:ind w:left="720" w:hanging="720"/>
      </w:pPr>
      <w:rPr>
        <w:rFonts w:hint="default"/>
        <w:sz w:val="18"/>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8001852"/>
    <w:multiLevelType w:val="multilevel"/>
    <w:tmpl w:val="4DD09C62"/>
    <w:lvl w:ilvl="0">
      <w:start w:val="3"/>
      <w:numFmt w:val="decimal"/>
      <w:lvlText w:val="%1"/>
      <w:lvlJc w:val="left"/>
      <w:pPr>
        <w:ind w:left="360" w:hanging="360"/>
      </w:pPr>
      <w:rPr>
        <w:rFonts w:hint="default"/>
      </w:rPr>
    </w:lvl>
    <w:lvl w:ilvl="1">
      <w:start w:val="1"/>
      <w:numFmt w:val="decimal"/>
      <w:lvlText w:val="%2.0"/>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D202A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5C7281"/>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C9406DE"/>
    <w:multiLevelType w:val="multilevel"/>
    <w:tmpl w:val="BA409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4"/>
  </w:num>
  <w:num w:numId="3">
    <w:abstractNumId w:val="8"/>
  </w:num>
  <w:num w:numId="4">
    <w:abstractNumId w:val="16"/>
  </w:num>
  <w:num w:numId="5">
    <w:abstractNumId w:val="15"/>
  </w:num>
  <w:num w:numId="6">
    <w:abstractNumId w:val="12"/>
  </w:num>
  <w:num w:numId="7">
    <w:abstractNumId w:val="13"/>
  </w:num>
  <w:num w:numId="8">
    <w:abstractNumId w:val="11"/>
  </w:num>
  <w:num w:numId="9">
    <w:abstractNumId w:val="1"/>
  </w:num>
  <w:num w:numId="10">
    <w:abstractNumId w:val="0"/>
  </w:num>
  <w:num w:numId="11">
    <w:abstractNumId w:val="2"/>
  </w:num>
  <w:num w:numId="12">
    <w:abstractNumId w:val="10"/>
  </w:num>
  <w:num w:numId="13">
    <w:abstractNumId w:val="9"/>
  </w:num>
  <w:num w:numId="14">
    <w:abstractNumId w:val="14"/>
  </w:num>
  <w:num w:numId="15">
    <w:abstractNumId w:val="7"/>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241"/>
    <w:rsid w:val="000068B7"/>
    <w:rsid w:val="00060B72"/>
    <w:rsid w:val="000663FB"/>
    <w:rsid w:val="00071858"/>
    <w:rsid w:val="000757BD"/>
    <w:rsid w:val="000849B2"/>
    <w:rsid w:val="00087B5A"/>
    <w:rsid w:val="00095A95"/>
    <w:rsid w:val="000B20E1"/>
    <w:rsid w:val="000C3CC8"/>
    <w:rsid w:val="00143B20"/>
    <w:rsid w:val="0017146E"/>
    <w:rsid w:val="001B3715"/>
    <w:rsid w:val="001B3EEF"/>
    <w:rsid w:val="001E046F"/>
    <w:rsid w:val="001E63CB"/>
    <w:rsid w:val="00210669"/>
    <w:rsid w:val="00214C4D"/>
    <w:rsid w:val="0025705C"/>
    <w:rsid w:val="00260D8A"/>
    <w:rsid w:val="002725FB"/>
    <w:rsid w:val="002768E6"/>
    <w:rsid w:val="002836DF"/>
    <w:rsid w:val="002A49BD"/>
    <w:rsid w:val="002C6823"/>
    <w:rsid w:val="002E5AAB"/>
    <w:rsid w:val="003B46BC"/>
    <w:rsid w:val="003E705B"/>
    <w:rsid w:val="003F7FD3"/>
    <w:rsid w:val="00435E59"/>
    <w:rsid w:val="0045496E"/>
    <w:rsid w:val="004747AD"/>
    <w:rsid w:val="004A4718"/>
    <w:rsid w:val="004C2E5F"/>
    <w:rsid w:val="004C436A"/>
    <w:rsid w:val="004E7CBB"/>
    <w:rsid w:val="004F6269"/>
    <w:rsid w:val="00530F7B"/>
    <w:rsid w:val="005419CC"/>
    <w:rsid w:val="00581146"/>
    <w:rsid w:val="0058134B"/>
    <w:rsid w:val="00581564"/>
    <w:rsid w:val="00581EDF"/>
    <w:rsid w:val="005A7ED1"/>
    <w:rsid w:val="005F06C2"/>
    <w:rsid w:val="00612334"/>
    <w:rsid w:val="00620672"/>
    <w:rsid w:val="006254DD"/>
    <w:rsid w:val="006353B3"/>
    <w:rsid w:val="00637A4C"/>
    <w:rsid w:val="00650512"/>
    <w:rsid w:val="00664AB1"/>
    <w:rsid w:val="00694CFA"/>
    <w:rsid w:val="006C0AF7"/>
    <w:rsid w:val="0071684D"/>
    <w:rsid w:val="00744B16"/>
    <w:rsid w:val="00796AA6"/>
    <w:rsid w:val="008360D1"/>
    <w:rsid w:val="008536C0"/>
    <w:rsid w:val="00863697"/>
    <w:rsid w:val="00871C0A"/>
    <w:rsid w:val="00895EBD"/>
    <w:rsid w:val="008A3FFF"/>
    <w:rsid w:val="008E0758"/>
    <w:rsid w:val="008E7BA1"/>
    <w:rsid w:val="00920546"/>
    <w:rsid w:val="00936CFF"/>
    <w:rsid w:val="00942FC4"/>
    <w:rsid w:val="009453B3"/>
    <w:rsid w:val="009614AE"/>
    <w:rsid w:val="009928E2"/>
    <w:rsid w:val="009D1F31"/>
    <w:rsid w:val="00A0074B"/>
    <w:rsid w:val="00A55550"/>
    <w:rsid w:val="00A825DA"/>
    <w:rsid w:val="00AA29A8"/>
    <w:rsid w:val="00AB3946"/>
    <w:rsid w:val="00AB57B7"/>
    <w:rsid w:val="00AD49C2"/>
    <w:rsid w:val="00B32CA3"/>
    <w:rsid w:val="00B46536"/>
    <w:rsid w:val="00B57FDD"/>
    <w:rsid w:val="00B74F0F"/>
    <w:rsid w:val="00B93388"/>
    <w:rsid w:val="00BD3EDF"/>
    <w:rsid w:val="00C40330"/>
    <w:rsid w:val="00C90EA1"/>
    <w:rsid w:val="00C96817"/>
    <w:rsid w:val="00CA3D84"/>
    <w:rsid w:val="00CE7153"/>
    <w:rsid w:val="00D30A46"/>
    <w:rsid w:val="00D3660B"/>
    <w:rsid w:val="00D61D85"/>
    <w:rsid w:val="00D8442C"/>
    <w:rsid w:val="00DB4CEC"/>
    <w:rsid w:val="00DD6130"/>
    <w:rsid w:val="00DF1C32"/>
    <w:rsid w:val="00E33D6F"/>
    <w:rsid w:val="00E6316E"/>
    <w:rsid w:val="00E77845"/>
    <w:rsid w:val="00E90C2B"/>
    <w:rsid w:val="00EA029C"/>
    <w:rsid w:val="00EE13CF"/>
    <w:rsid w:val="00F16241"/>
    <w:rsid w:val="00F26F77"/>
    <w:rsid w:val="00F358E2"/>
    <w:rsid w:val="00F62299"/>
    <w:rsid w:val="00FE63FB"/>
    <w:rsid w:val="00FF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C87A"/>
  <w15:docId w15:val="{A0CA56D7-94E0-4417-933A-0CB388AF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162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24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162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134B"/>
    <w:pPr>
      <w:ind w:left="720"/>
      <w:contextualSpacing/>
    </w:pPr>
  </w:style>
  <w:style w:type="paragraph" w:styleId="BalloonText">
    <w:name w:val="Balloon Text"/>
    <w:basedOn w:val="Normal"/>
    <w:link w:val="BalloonTextChar"/>
    <w:uiPriority w:val="99"/>
    <w:semiHidden/>
    <w:unhideWhenUsed/>
    <w:rsid w:val="003B4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6BC"/>
    <w:rPr>
      <w:rFonts w:ascii="Tahoma" w:hAnsi="Tahoma" w:cs="Tahoma"/>
      <w:sz w:val="16"/>
      <w:szCs w:val="16"/>
    </w:rPr>
  </w:style>
  <w:style w:type="character" w:styleId="CommentReference">
    <w:name w:val="annotation reference"/>
    <w:basedOn w:val="DefaultParagraphFont"/>
    <w:uiPriority w:val="99"/>
    <w:semiHidden/>
    <w:unhideWhenUsed/>
    <w:rsid w:val="009614AE"/>
    <w:rPr>
      <w:sz w:val="16"/>
      <w:szCs w:val="16"/>
    </w:rPr>
  </w:style>
  <w:style w:type="paragraph" w:styleId="CommentText">
    <w:name w:val="annotation text"/>
    <w:basedOn w:val="Normal"/>
    <w:link w:val="CommentTextChar"/>
    <w:uiPriority w:val="99"/>
    <w:semiHidden/>
    <w:unhideWhenUsed/>
    <w:rsid w:val="009614AE"/>
    <w:pPr>
      <w:spacing w:line="240" w:lineRule="auto"/>
    </w:pPr>
    <w:rPr>
      <w:sz w:val="20"/>
      <w:szCs w:val="20"/>
    </w:rPr>
  </w:style>
  <w:style w:type="character" w:customStyle="1" w:styleId="CommentTextChar">
    <w:name w:val="Comment Text Char"/>
    <w:basedOn w:val="DefaultParagraphFont"/>
    <w:link w:val="CommentText"/>
    <w:uiPriority w:val="99"/>
    <w:semiHidden/>
    <w:rsid w:val="009614AE"/>
    <w:rPr>
      <w:sz w:val="20"/>
      <w:szCs w:val="20"/>
    </w:rPr>
  </w:style>
  <w:style w:type="paragraph" w:styleId="CommentSubject">
    <w:name w:val="annotation subject"/>
    <w:basedOn w:val="CommentText"/>
    <w:next w:val="CommentText"/>
    <w:link w:val="CommentSubjectChar"/>
    <w:uiPriority w:val="99"/>
    <w:semiHidden/>
    <w:unhideWhenUsed/>
    <w:rsid w:val="009614AE"/>
    <w:rPr>
      <w:b/>
      <w:bCs/>
    </w:rPr>
  </w:style>
  <w:style w:type="character" w:customStyle="1" w:styleId="CommentSubjectChar">
    <w:name w:val="Comment Subject Char"/>
    <w:basedOn w:val="CommentTextChar"/>
    <w:link w:val="CommentSubject"/>
    <w:uiPriority w:val="99"/>
    <w:semiHidden/>
    <w:rsid w:val="00961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82756">
      <w:bodyDiv w:val="1"/>
      <w:marLeft w:val="0"/>
      <w:marRight w:val="0"/>
      <w:marTop w:val="0"/>
      <w:marBottom w:val="0"/>
      <w:divBdr>
        <w:top w:val="none" w:sz="0" w:space="0" w:color="auto"/>
        <w:left w:val="none" w:sz="0" w:space="0" w:color="auto"/>
        <w:bottom w:val="none" w:sz="0" w:space="0" w:color="auto"/>
        <w:right w:val="none" w:sz="0" w:space="0" w:color="auto"/>
      </w:divBdr>
    </w:div>
    <w:div w:id="2123567074">
      <w:bodyDiv w:val="1"/>
      <w:marLeft w:val="0"/>
      <w:marRight w:val="0"/>
      <w:marTop w:val="0"/>
      <w:marBottom w:val="0"/>
      <w:divBdr>
        <w:top w:val="none" w:sz="0" w:space="0" w:color="auto"/>
        <w:left w:val="none" w:sz="0" w:space="0" w:color="auto"/>
        <w:bottom w:val="none" w:sz="0" w:space="0" w:color="auto"/>
        <w:right w:val="none" w:sz="0" w:space="0" w:color="auto"/>
      </w:divBdr>
      <w:divsChild>
        <w:div w:id="58545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889D2-2791-4848-A860-A67B6CFE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M&amp;T Bank</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Winterstein, Stephen</dc:creator>
  <cp:lastModifiedBy>Mintz,Ron</cp:lastModifiedBy>
  <cp:revision>2</cp:revision>
  <cp:lastPrinted>2018-07-12T19:02:00Z</cp:lastPrinted>
  <dcterms:created xsi:type="dcterms:W3CDTF">2018-09-10T18:41:00Z</dcterms:created>
  <dcterms:modified xsi:type="dcterms:W3CDTF">2018-09-10T18:41:00Z</dcterms:modified>
</cp:coreProperties>
</file>